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4C" w:rsidRDefault="0063374C">
      <w:r w:rsidRPr="00C92058">
        <w:rPr>
          <w:rFonts w:ascii="Arial" w:eastAsia="Times New Roman" w:hAnsi="Arial" w:cs="Arial"/>
          <w:noProof/>
        </w:rPr>
        <w:drawing>
          <wp:anchor distT="0" distB="0" distL="114300" distR="114300" simplePos="0" relativeHeight="251666432" behindDoc="0" locked="0" layoutInCell="1" allowOverlap="1" wp14:anchorId="5D6E9A86" wp14:editId="772AE9E2">
            <wp:simplePos x="0" y="0"/>
            <wp:positionH relativeFrom="column">
              <wp:posOffset>5026025</wp:posOffset>
            </wp:positionH>
            <wp:positionV relativeFrom="paragraph">
              <wp:posOffset>-6520180</wp:posOffset>
            </wp:positionV>
            <wp:extent cx="934403" cy="1000125"/>
            <wp:effectExtent l="0" t="0" r="0" b="0"/>
            <wp:wrapNone/>
            <wp:docPr id="7" name="Picture 0" descr="2012 ELREC_logo_burgun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ELREC_logo_burgundy.jpg"/>
                    <pic:cNvPicPr/>
                  </pic:nvPicPr>
                  <pic:blipFill>
                    <a:blip r:embed="rId7" cstate="print"/>
                    <a:stretch>
                      <a:fillRect/>
                    </a:stretch>
                  </pic:blipFill>
                  <pic:spPr>
                    <a:xfrm>
                      <a:off x="0" y="0"/>
                      <a:ext cx="934403" cy="1000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362434C8" wp14:editId="2609B4EC">
                <wp:simplePos x="0" y="0"/>
                <wp:positionH relativeFrom="column">
                  <wp:posOffset>3667124</wp:posOffset>
                </wp:positionH>
                <wp:positionV relativeFrom="paragraph">
                  <wp:posOffset>-7348855</wp:posOffset>
                </wp:positionV>
                <wp:extent cx="2295525" cy="371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955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374C" w:rsidRDefault="0063374C" w:rsidP="0063374C">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REPORT</w:t>
                            </w:r>
                          </w:p>
                          <w:p w:rsidR="0063374C" w:rsidRDefault="00633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8.75pt;margin-top:-578.65pt;width:180.75pt;height:29.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" filled="f" stroked="f" strokeweight=".5pt">
                <v:textbox>
                  <w:txbxContent>
                    <w:p w:rsidR="0063374C" w:rsidRDefault="0063374C" w:rsidP="0063374C">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REPORT</w:t>
                      </w:r>
                    </w:p>
                    <w:p w:rsidR="0063374C" w:rsidRDefault="0063374C"/>
                  </w:txbxContent>
                </v:textbox>
              </v:shape>
            </w:pict>
          </mc:Fallback>
        </mc:AlternateContent>
      </w:r>
      <w:r>
        <w:rPr>
          <w:noProof/>
        </w:rPr>
        <w:drawing>
          <wp:anchor distT="0" distB="0" distL="114300" distR="114300" simplePos="0" relativeHeight="251663360" behindDoc="1" locked="0" layoutInCell="1" allowOverlap="1" wp14:anchorId="310B8587" wp14:editId="220E686F">
            <wp:simplePos x="914400" y="914400"/>
            <wp:positionH relativeFrom="margin">
              <wp:align>center</wp:align>
            </wp:positionH>
            <wp:positionV relativeFrom="margin">
              <wp:align>center</wp:align>
            </wp:positionV>
            <wp:extent cx="7479030" cy="1058227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8035" cy="1059447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bookmarkStart w:id="0" w:name="_GoBack"/>
      <w:bookmarkEnd w:id="0"/>
    </w:p>
    <w:sdt>
      <w:sdtPr>
        <w:rPr>
          <w:rFonts w:asciiTheme="majorHAnsi" w:eastAsiaTheme="majorEastAsia" w:hAnsiTheme="majorHAnsi" w:cstheme="majorBidi"/>
          <w:caps/>
        </w:rPr>
        <w:id w:val="280740"/>
        <w:docPartObj>
          <w:docPartGallery w:val="Cover Pages"/>
          <w:docPartUnique/>
        </w:docPartObj>
      </w:sdtPr>
      <w:sdtEndPr>
        <w:rPr>
          <w:rFonts w:eastAsiaTheme="minorEastAsia" w:cstheme="minorBidi"/>
          <w:caps w:val="0"/>
          <w:sz w:val="24"/>
          <w:szCs w:val="24"/>
        </w:rPr>
      </w:sdtEndPr>
      <w:sdtContent>
        <w:tbl>
          <w:tblPr>
            <w:tblW w:w="5000" w:type="pct"/>
            <w:jc w:val="center"/>
            <w:tblLook w:val="04A0" w:firstRow="1" w:lastRow="0" w:firstColumn="1" w:lastColumn="0" w:noHBand="0" w:noVBand="1"/>
          </w:tblPr>
          <w:tblGrid>
            <w:gridCol w:w="9242"/>
          </w:tblGrid>
          <w:tr w:rsidR="005A254C" w:rsidTr="00C87EE2">
            <w:trPr>
              <w:trHeight w:val="1985"/>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sz w:val="28"/>
                </w:rPr>
              </w:sdtEndPr>
              <w:sdtContent>
                <w:tc>
                  <w:tcPr>
                    <w:tcW w:w="5000" w:type="pct"/>
                  </w:tcPr>
                  <w:p w:rsidR="005A254C" w:rsidRDefault="00C87EE2" w:rsidP="00C87EE2">
                    <w:pPr>
                      <w:pStyle w:val="NoSpacing"/>
                      <w:jc w:val="center"/>
                      <w:rPr>
                        <w:rFonts w:asciiTheme="majorHAnsi" w:eastAsiaTheme="majorEastAsia" w:hAnsiTheme="majorHAnsi" w:cstheme="majorBidi"/>
                        <w:caps/>
                      </w:rPr>
                    </w:pPr>
                    <w:r w:rsidRPr="00C87EE2">
                      <w:rPr>
                        <w:rFonts w:asciiTheme="majorHAnsi" w:eastAsiaTheme="majorEastAsia" w:hAnsiTheme="majorHAnsi" w:cstheme="majorBidi"/>
                        <w:caps/>
                        <w:sz w:val="28"/>
                      </w:rPr>
                      <w:t>Edinburgh and Lothians Regional Equality Council</w:t>
                    </w:r>
                  </w:p>
                </w:tc>
              </w:sdtContent>
            </w:sdt>
          </w:tr>
          <w:tr w:rsidR="005A254C">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A254C" w:rsidRDefault="00C87EE2" w:rsidP="00C87EE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YPAH Anti-Sectarianism Project</w:t>
                    </w:r>
                  </w:p>
                </w:tc>
              </w:sdtContent>
            </w:sdt>
          </w:tr>
          <w:tr w:rsidR="005A254C">
            <w:trPr>
              <w:trHeight w:val="720"/>
              <w:jc w:val="center"/>
            </w:trPr>
            <w:tc>
              <w:tcPr>
                <w:tcW w:w="5000" w:type="pct"/>
                <w:tcBorders>
                  <w:top w:val="single" w:sz="4" w:space="0" w:color="4F81BD" w:themeColor="accent1"/>
                </w:tcBorders>
                <w:vAlign w:val="center"/>
              </w:tcPr>
              <w:p w:rsidR="005A254C" w:rsidRDefault="005A254C">
                <w:pPr>
                  <w:pStyle w:val="NoSpacing"/>
                  <w:jc w:val="center"/>
                  <w:rPr>
                    <w:rFonts w:asciiTheme="majorHAnsi" w:eastAsiaTheme="majorEastAsia" w:hAnsiTheme="majorHAnsi" w:cstheme="majorBidi"/>
                    <w:sz w:val="44"/>
                    <w:szCs w:val="44"/>
                  </w:rPr>
                </w:pPr>
              </w:p>
            </w:tc>
          </w:tr>
          <w:tr w:rsidR="005A254C">
            <w:trPr>
              <w:trHeight w:val="360"/>
              <w:jc w:val="center"/>
            </w:trPr>
            <w:tc>
              <w:tcPr>
                <w:tcW w:w="5000" w:type="pct"/>
                <w:vAlign w:val="center"/>
              </w:tcPr>
              <w:p w:rsidR="005A254C" w:rsidRDefault="00C87EE2">
                <w:pPr>
                  <w:pStyle w:val="NoSpacing"/>
                  <w:jc w:val="center"/>
                </w:pPr>
                <w:r>
                  <w:rPr>
                    <w:noProof/>
                  </w:rPr>
                  <w:drawing>
                    <wp:anchor distT="0" distB="0" distL="114300" distR="114300" simplePos="0" relativeHeight="251662336" behindDoc="0" locked="0" layoutInCell="1" allowOverlap="1" wp14:anchorId="3942FB14" wp14:editId="59A703D5">
                      <wp:simplePos x="0" y="0"/>
                      <wp:positionH relativeFrom="column">
                        <wp:posOffset>1383030</wp:posOffset>
                      </wp:positionH>
                      <wp:positionV relativeFrom="paragraph">
                        <wp:posOffset>142875</wp:posOffset>
                      </wp:positionV>
                      <wp:extent cx="3157220" cy="3381375"/>
                      <wp:effectExtent l="19050" t="0" r="5080" b="0"/>
                      <wp:wrapNone/>
                      <wp:docPr id="1" name="Picture 0" descr="2012 ELREC_logo_burgun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ELREC_logo_burgundy.jpg"/>
                              <pic:cNvPicPr/>
                            </pic:nvPicPr>
                            <pic:blipFill>
                              <a:blip r:embed="rId7" cstate="print"/>
                              <a:stretch>
                                <a:fillRect/>
                              </a:stretch>
                            </pic:blipFill>
                            <pic:spPr>
                              <a:xfrm>
                                <a:off x="0" y="0"/>
                                <a:ext cx="3157220" cy="3381375"/>
                              </a:xfrm>
                              <a:prstGeom prst="rect">
                                <a:avLst/>
                              </a:prstGeom>
                            </pic:spPr>
                          </pic:pic>
                        </a:graphicData>
                      </a:graphic>
                    </wp:anchor>
                  </w:drawing>
                </w:r>
              </w:p>
            </w:tc>
          </w:tr>
          <w:tr w:rsidR="005A254C">
            <w:trPr>
              <w:trHeight w:val="360"/>
              <w:jc w:val="center"/>
            </w:trPr>
            <w:sdt>
              <w:sdtPr>
                <w:rPr>
                  <w:rFonts w:asciiTheme="majorHAnsi" w:hAnsiTheme="majorHAnsi"/>
                  <w:b/>
                  <w:bCs/>
                  <w:sz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5A254C" w:rsidRPr="00C87EE2" w:rsidRDefault="00C87EE2" w:rsidP="00C87EE2">
                    <w:pPr>
                      <w:pStyle w:val="NoSpacing"/>
                      <w:jc w:val="center"/>
                      <w:rPr>
                        <w:rFonts w:asciiTheme="majorHAnsi" w:hAnsiTheme="majorHAnsi"/>
                        <w:b/>
                        <w:bCs/>
                        <w:sz w:val="28"/>
                      </w:rPr>
                    </w:pPr>
                    <w:r w:rsidRPr="00C87EE2">
                      <w:rPr>
                        <w:rFonts w:asciiTheme="majorHAnsi" w:hAnsiTheme="majorHAnsi"/>
                        <w:b/>
                        <w:bCs/>
                        <w:sz w:val="28"/>
                      </w:rPr>
                      <w:t>Sean L</w:t>
                    </w:r>
                    <w:r w:rsidR="00E614B1" w:rsidRPr="00C87EE2">
                      <w:rPr>
                        <w:rFonts w:asciiTheme="majorHAnsi" w:hAnsiTheme="majorHAnsi"/>
                        <w:b/>
                        <w:bCs/>
                        <w:sz w:val="28"/>
                      </w:rPr>
                      <w:t>ewis</w:t>
                    </w:r>
                  </w:p>
                </w:tc>
              </w:sdtContent>
            </w:sdt>
          </w:tr>
          <w:tr w:rsidR="005A254C">
            <w:trPr>
              <w:trHeight w:val="360"/>
              <w:jc w:val="center"/>
            </w:trPr>
            <w:tc>
              <w:tcPr>
                <w:tcW w:w="5000" w:type="pct"/>
                <w:vAlign w:val="center"/>
              </w:tcPr>
              <w:p w:rsidR="005A254C" w:rsidRPr="00C87EE2" w:rsidRDefault="00C87EE2" w:rsidP="00C87EE2">
                <w:pPr>
                  <w:pStyle w:val="NoSpacing"/>
                  <w:jc w:val="center"/>
                  <w:rPr>
                    <w:rFonts w:asciiTheme="majorHAnsi" w:hAnsiTheme="majorHAnsi"/>
                    <w:b/>
                    <w:bCs/>
                    <w:sz w:val="28"/>
                  </w:rPr>
                </w:pPr>
                <w:r w:rsidRPr="00C87EE2">
                  <w:rPr>
                    <w:rFonts w:asciiTheme="majorHAnsi" w:hAnsiTheme="majorHAnsi"/>
                    <w:b/>
                    <w:bCs/>
                    <w:sz w:val="28"/>
                    <w:lang w:val="en-US"/>
                  </w:rPr>
                  <w:t>17/4/2013</w:t>
                </w:r>
              </w:p>
            </w:tc>
          </w:tr>
        </w:tbl>
        <w:p w:rsidR="005A254C" w:rsidRDefault="005A254C"/>
        <w:p w:rsidR="005A254C" w:rsidRDefault="005A254C"/>
        <w:tbl>
          <w:tblPr>
            <w:tblpPr w:leftFromText="187" w:rightFromText="187" w:horzAnchor="margin" w:tblpXSpec="center" w:tblpYSpec="bottom"/>
            <w:tblW w:w="5000" w:type="pct"/>
            <w:tblLook w:val="04A0" w:firstRow="1" w:lastRow="0" w:firstColumn="1" w:lastColumn="0" w:noHBand="0" w:noVBand="1"/>
          </w:tblPr>
          <w:tblGrid>
            <w:gridCol w:w="9242"/>
          </w:tblGrid>
          <w:tr w:rsidR="005A254C">
            <w:sdt>
              <w:sdtPr>
                <w:rPr>
                  <w:rFonts w:asciiTheme="majorHAnsi" w:hAnsiTheme="majorHAnsi"/>
                  <w:sz w:val="28"/>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5A254C" w:rsidRDefault="00C87EE2" w:rsidP="00C87EE2">
                    <w:pPr>
                      <w:pStyle w:val="NoSpacing"/>
                    </w:pPr>
                    <w:r w:rsidRPr="00C87EE2">
                      <w:rPr>
                        <w:rFonts w:asciiTheme="majorHAnsi" w:hAnsiTheme="majorHAnsi"/>
                        <w:sz w:val="28"/>
                      </w:rPr>
                      <w:t xml:space="preserve">The Edinburgh and </w:t>
                    </w:r>
                    <w:proofErr w:type="spellStart"/>
                    <w:r w:rsidRPr="00C87EE2">
                      <w:rPr>
                        <w:rFonts w:asciiTheme="majorHAnsi" w:hAnsiTheme="majorHAnsi"/>
                        <w:sz w:val="28"/>
                      </w:rPr>
                      <w:t>Lothians</w:t>
                    </w:r>
                    <w:proofErr w:type="spellEnd"/>
                    <w:r w:rsidRPr="00C87EE2">
                      <w:rPr>
                        <w:rFonts w:asciiTheme="majorHAnsi" w:hAnsiTheme="majorHAnsi"/>
                        <w:sz w:val="28"/>
                      </w:rPr>
                      <w:t xml:space="preserve"> Regional Equality Council’s (ELREC) Young People Against Hate project (YPAH) engaged young people on the topic of sectarianism in order to understand their perception of the issues in Scotland and to develop their understanding of the topic through a piece of action research within their local community. The pilot project was funded by the Scottish Community Development Centre. </w:t>
                    </w:r>
                  </w:p>
                </w:tc>
              </w:sdtContent>
            </w:sdt>
          </w:tr>
        </w:tbl>
        <w:p w:rsidR="005A254C" w:rsidRDefault="005A254C"/>
        <w:p w:rsidR="005A254C" w:rsidRDefault="005A254C">
          <w:pPr>
            <w:rPr>
              <w:rFonts w:asciiTheme="majorHAnsi" w:hAnsiTheme="majorHAnsi"/>
              <w:sz w:val="24"/>
              <w:szCs w:val="24"/>
            </w:rPr>
          </w:pPr>
          <w:r>
            <w:rPr>
              <w:rFonts w:asciiTheme="majorHAnsi" w:hAnsiTheme="majorHAnsi"/>
              <w:sz w:val="24"/>
              <w:szCs w:val="24"/>
            </w:rPr>
            <w:br w:type="page"/>
          </w:r>
        </w:p>
      </w:sdtContent>
    </w:sdt>
    <w:p w:rsidR="007B63E8" w:rsidRPr="00C87EE2" w:rsidRDefault="00C87EE2" w:rsidP="007B63E8">
      <w:pPr>
        <w:pStyle w:val="ListParagraph"/>
        <w:numPr>
          <w:ilvl w:val="0"/>
          <w:numId w:val="1"/>
        </w:numPr>
        <w:rPr>
          <w:rFonts w:asciiTheme="majorHAnsi" w:hAnsiTheme="majorHAnsi"/>
          <w:i/>
          <w:sz w:val="36"/>
          <w:szCs w:val="24"/>
        </w:rPr>
      </w:pPr>
      <w:r>
        <w:rPr>
          <w:rFonts w:asciiTheme="majorHAnsi" w:hAnsiTheme="majorHAnsi"/>
          <w:i/>
          <w:sz w:val="36"/>
          <w:szCs w:val="24"/>
        </w:rPr>
        <w:lastRenderedPageBreak/>
        <w:t>The organisation</w:t>
      </w:r>
    </w:p>
    <w:p w:rsidR="00F04BAA" w:rsidRPr="002F7104" w:rsidRDefault="00F04BAA" w:rsidP="00F04BAA">
      <w:pPr>
        <w:spacing w:beforeAutospacing="1" w:afterAutospacing="1"/>
        <w:outlineLvl w:val="2"/>
        <w:rPr>
          <w:rFonts w:asciiTheme="majorHAnsi" w:hAnsiTheme="majorHAnsi" w:cs="Arial"/>
          <w:sz w:val="24"/>
          <w:szCs w:val="24"/>
        </w:rPr>
      </w:pPr>
      <w:r w:rsidRPr="002F7104">
        <w:rPr>
          <w:rFonts w:asciiTheme="majorHAnsi" w:hAnsiTheme="majorHAnsi" w:cs="Arial"/>
          <w:sz w:val="24"/>
          <w:szCs w:val="24"/>
        </w:rPr>
        <w:t>The aims of ELREC are to:</w:t>
      </w:r>
    </w:p>
    <w:p w:rsidR="00F04BAA" w:rsidRPr="00C9017A" w:rsidRDefault="00F04BAA" w:rsidP="00C9017A">
      <w:pPr>
        <w:pStyle w:val="ListParagraph"/>
        <w:numPr>
          <w:ilvl w:val="0"/>
          <w:numId w:val="11"/>
        </w:numPr>
        <w:spacing w:beforeAutospacing="1" w:afterAutospacing="1"/>
        <w:outlineLvl w:val="2"/>
        <w:rPr>
          <w:rFonts w:asciiTheme="majorHAnsi" w:hAnsiTheme="majorHAnsi" w:cs="Arial"/>
          <w:sz w:val="24"/>
          <w:szCs w:val="24"/>
        </w:rPr>
      </w:pPr>
      <w:r w:rsidRPr="00C9017A">
        <w:rPr>
          <w:rFonts w:asciiTheme="majorHAnsi" w:hAnsiTheme="majorHAnsi" w:cs="Arial"/>
          <w:sz w:val="24"/>
          <w:szCs w:val="24"/>
        </w:rPr>
        <w:t xml:space="preserve">Work towards the elimination of </w:t>
      </w:r>
      <w:hyperlink r:id="rId9" w:history="1">
        <w:r w:rsidRPr="00C9017A">
          <w:rPr>
            <w:rFonts w:asciiTheme="majorHAnsi" w:hAnsiTheme="majorHAnsi" w:cs="Arial"/>
            <w:sz w:val="24"/>
            <w:szCs w:val="24"/>
          </w:rPr>
          <w:t>discrimination</w:t>
        </w:r>
      </w:hyperlink>
      <w:r w:rsidRPr="00C9017A">
        <w:rPr>
          <w:rFonts w:asciiTheme="majorHAnsi" w:hAnsiTheme="majorHAnsi" w:cs="Arial"/>
          <w:sz w:val="24"/>
          <w:szCs w:val="24"/>
        </w:rPr>
        <w:t xml:space="preserve"> in all its forms</w:t>
      </w:r>
    </w:p>
    <w:p w:rsidR="00F04BAA" w:rsidRPr="00C9017A" w:rsidRDefault="00F04BAA" w:rsidP="00C9017A">
      <w:pPr>
        <w:pStyle w:val="ListParagraph"/>
        <w:numPr>
          <w:ilvl w:val="0"/>
          <w:numId w:val="11"/>
        </w:numPr>
        <w:spacing w:beforeAutospacing="1" w:afterAutospacing="1"/>
        <w:outlineLvl w:val="2"/>
        <w:rPr>
          <w:rFonts w:asciiTheme="majorHAnsi" w:hAnsiTheme="majorHAnsi" w:cs="Arial"/>
          <w:sz w:val="24"/>
          <w:szCs w:val="24"/>
        </w:rPr>
      </w:pPr>
      <w:r w:rsidRPr="00C9017A">
        <w:rPr>
          <w:rFonts w:asciiTheme="majorHAnsi" w:hAnsiTheme="majorHAnsi" w:cs="Arial"/>
          <w:sz w:val="24"/>
          <w:szCs w:val="24"/>
        </w:rPr>
        <w:t>Reduce inequality and promote a culture of human rights</w:t>
      </w:r>
    </w:p>
    <w:p w:rsidR="00F04BAA" w:rsidRPr="00C9017A" w:rsidRDefault="00F04BAA" w:rsidP="00C9017A">
      <w:pPr>
        <w:pStyle w:val="ListParagraph"/>
        <w:numPr>
          <w:ilvl w:val="0"/>
          <w:numId w:val="11"/>
        </w:numPr>
        <w:spacing w:beforeAutospacing="1" w:afterAutospacing="1"/>
        <w:outlineLvl w:val="2"/>
        <w:rPr>
          <w:rFonts w:asciiTheme="majorHAnsi" w:hAnsiTheme="majorHAnsi" w:cs="Arial"/>
          <w:sz w:val="24"/>
          <w:szCs w:val="24"/>
        </w:rPr>
      </w:pPr>
      <w:r w:rsidRPr="00C9017A">
        <w:rPr>
          <w:rFonts w:asciiTheme="majorHAnsi" w:hAnsiTheme="majorHAnsi" w:cs="Arial"/>
          <w:sz w:val="24"/>
          <w:szCs w:val="24"/>
        </w:rPr>
        <w:t xml:space="preserve">Promote good relations between persons of </w:t>
      </w:r>
      <w:hyperlink r:id="rId10" w:history="1">
        <w:r w:rsidRPr="00C9017A">
          <w:rPr>
            <w:rFonts w:asciiTheme="majorHAnsi" w:hAnsiTheme="majorHAnsi" w:cs="Arial"/>
            <w:sz w:val="24"/>
            <w:szCs w:val="24"/>
          </w:rPr>
          <w:t>protected characteristics</w:t>
        </w:r>
      </w:hyperlink>
      <w:r w:rsidRPr="00C9017A">
        <w:rPr>
          <w:rFonts w:asciiTheme="majorHAnsi" w:hAnsiTheme="majorHAnsi" w:cs="Arial"/>
          <w:sz w:val="24"/>
          <w:szCs w:val="24"/>
        </w:rPr>
        <w:t xml:space="preserve"> without distinction on grounds of colour, race, nationality, ethnic or national origin, gender, marital status, disability, sexual orientation, age and creed; and</w:t>
      </w:r>
    </w:p>
    <w:p w:rsidR="00F04BAA" w:rsidRPr="00C9017A" w:rsidRDefault="00F04BAA" w:rsidP="00C9017A">
      <w:pPr>
        <w:pStyle w:val="ListParagraph"/>
        <w:numPr>
          <w:ilvl w:val="0"/>
          <w:numId w:val="11"/>
        </w:numPr>
        <w:spacing w:beforeAutospacing="1" w:afterAutospacing="1"/>
        <w:outlineLvl w:val="2"/>
        <w:rPr>
          <w:rFonts w:asciiTheme="majorHAnsi" w:hAnsiTheme="majorHAnsi" w:cs="Arial"/>
          <w:sz w:val="24"/>
          <w:szCs w:val="24"/>
        </w:rPr>
      </w:pPr>
      <w:r w:rsidRPr="00C9017A">
        <w:rPr>
          <w:rFonts w:asciiTheme="majorHAnsi" w:hAnsiTheme="majorHAnsi" w:cs="Arial"/>
          <w:sz w:val="24"/>
          <w:szCs w:val="24"/>
        </w:rPr>
        <w:t>Promote and organise cooperation in the achievement of the aforesaid purposes and to that end to bring together in ELREC, representatives of the statutory authorities and voluntary organisations engaged in the furtherance of the aforesaid purposes within the Local Authority Council areas of the City of Edinburgh, East Lothian, Midlothian and West Lothian</w:t>
      </w:r>
    </w:p>
    <w:p w:rsidR="00F04BAA" w:rsidRDefault="00F04BAA" w:rsidP="00C9017A">
      <w:pPr>
        <w:spacing w:beforeAutospacing="1" w:afterAutospacing="1"/>
        <w:outlineLvl w:val="2"/>
        <w:rPr>
          <w:rFonts w:asciiTheme="majorHAnsi" w:hAnsiTheme="majorHAnsi" w:cs="Arial"/>
          <w:sz w:val="24"/>
          <w:szCs w:val="24"/>
        </w:rPr>
      </w:pPr>
      <w:r w:rsidRPr="002F7104">
        <w:rPr>
          <w:rFonts w:asciiTheme="majorHAnsi" w:hAnsiTheme="majorHAnsi" w:cs="Arial"/>
          <w:sz w:val="24"/>
          <w:szCs w:val="24"/>
        </w:rPr>
        <w:t xml:space="preserve">The organisations Young People </w:t>
      </w:r>
      <w:proofErr w:type="gramStart"/>
      <w:r w:rsidRPr="002F7104">
        <w:rPr>
          <w:rFonts w:asciiTheme="majorHAnsi" w:hAnsiTheme="majorHAnsi" w:cs="Arial"/>
          <w:sz w:val="24"/>
          <w:szCs w:val="24"/>
        </w:rPr>
        <w:t>Against</w:t>
      </w:r>
      <w:proofErr w:type="gramEnd"/>
      <w:r w:rsidRPr="002F7104">
        <w:rPr>
          <w:rFonts w:asciiTheme="majorHAnsi" w:hAnsiTheme="majorHAnsi" w:cs="Arial"/>
          <w:sz w:val="24"/>
          <w:szCs w:val="24"/>
        </w:rPr>
        <w:t xml:space="preserve"> Hate (YPAH) project is working to raise awareness about hate crime with young people in three areas of the City of Edinburgh </w:t>
      </w:r>
      <w:proofErr w:type="spellStart"/>
      <w:r w:rsidRPr="002F7104">
        <w:rPr>
          <w:rFonts w:asciiTheme="majorHAnsi" w:hAnsiTheme="majorHAnsi" w:cs="Arial"/>
          <w:sz w:val="24"/>
          <w:szCs w:val="24"/>
        </w:rPr>
        <w:t>Craigmillar</w:t>
      </w:r>
      <w:proofErr w:type="spellEnd"/>
      <w:r w:rsidRPr="002F7104">
        <w:rPr>
          <w:rFonts w:asciiTheme="majorHAnsi" w:hAnsiTheme="majorHAnsi" w:cs="Arial"/>
          <w:sz w:val="24"/>
          <w:szCs w:val="24"/>
        </w:rPr>
        <w:t xml:space="preserve"> and </w:t>
      </w:r>
      <w:proofErr w:type="spellStart"/>
      <w:r w:rsidRPr="002F7104">
        <w:rPr>
          <w:rFonts w:asciiTheme="majorHAnsi" w:hAnsiTheme="majorHAnsi" w:cs="Arial"/>
          <w:sz w:val="24"/>
          <w:szCs w:val="24"/>
        </w:rPr>
        <w:t>Niddrie</w:t>
      </w:r>
      <w:proofErr w:type="spellEnd"/>
      <w:r w:rsidRPr="002F7104">
        <w:rPr>
          <w:rFonts w:asciiTheme="majorHAnsi" w:hAnsiTheme="majorHAnsi" w:cs="Arial"/>
          <w:sz w:val="24"/>
          <w:szCs w:val="24"/>
        </w:rPr>
        <w:t xml:space="preserve">; </w:t>
      </w:r>
      <w:proofErr w:type="spellStart"/>
      <w:r w:rsidRPr="002F7104">
        <w:rPr>
          <w:rFonts w:asciiTheme="majorHAnsi" w:hAnsiTheme="majorHAnsi" w:cs="Arial"/>
          <w:sz w:val="24"/>
          <w:szCs w:val="24"/>
        </w:rPr>
        <w:t>Broomhouse</w:t>
      </w:r>
      <w:proofErr w:type="spellEnd"/>
      <w:r w:rsidRPr="002F7104">
        <w:rPr>
          <w:rFonts w:asciiTheme="majorHAnsi" w:hAnsiTheme="majorHAnsi" w:cs="Arial"/>
          <w:sz w:val="24"/>
          <w:szCs w:val="24"/>
        </w:rPr>
        <w:t xml:space="preserve"> and </w:t>
      </w:r>
      <w:proofErr w:type="spellStart"/>
      <w:r w:rsidRPr="002F7104">
        <w:rPr>
          <w:rFonts w:asciiTheme="majorHAnsi" w:hAnsiTheme="majorHAnsi" w:cs="Arial"/>
          <w:sz w:val="24"/>
          <w:szCs w:val="24"/>
        </w:rPr>
        <w:t>Saughton</w:t>
      </w:r>
      <w:proofErr w:type="spellEnd"/>
      <w:r w:rsidRPr="002F7104">
        <w:rPr>
          <w:rFonts w:asciiTheme="majorHAnsi" w:hAnsiTheme="majorHAnsi" w:cs="Arial"/>
          <w:sz w:val="24"/>
          <w:szCs w:val="24"/>
        </w:rPr>
        <w:t xml:space="preserve">; </w:t>
      </w:r>
      <w:proofErr w:type="spellStart"/>
      <w:r w:rsidRPr="002F7104">
        <w:rPr>
          <w:rFonts w:asciiTheme="majorHAnsi" w:hAnsiTheme="majorHAnsi" w:cs="Arial"/>
          <w:sz w:val="24"/>
          <w:szCs w:val="24"/>
        </w:rPr>
        <w:t>Gracemount</w:t>
      </w:r>
      <w:proofErr w:type="spellEnd"/>
      <w:r w:rsidRPr="002F7104">
        <w:rPr>
          <w:rFonts w:asciiTheme="majorHAnsi" w:hAnsiTheme="majorHAnsi" w:cs="Arial"/>
          <w:sz w:val="24"/>
          <w:szCs w:val="24"/>
        </w:rPr>
        <w:t xml:space="preserve"> and </w:t>
      </w:r>
      <w:proofErr w:type="spellStart"/>
      <w:r w:rsidRPr="002F7104">
        <w:rPr>
          <w:rFonts w:asciiTheme="majorHAnsi" w:hAnsiTheme="majorHAnsi" w:cs="Arial"/>
          <w:sz w:val="24"/>
          <w:szCs w:val="24"/>
        </w:rPr>
        <w:t>Southhouse</w:t>
      </w:r>
      <w:proofErr w:type="spellEnd"/>
      <w:r w:rsidRPr="002F7104">
        <w:rPr>
          <w:rFonts w:asciiTheme="majorHAnsi" w:hAnsiTheme="majorHAnsi" w:cs="Arial"/>
          <w:sz w:val="24"/>
          <w:szCs w:val="24"/>
        </w:rPr>
        <w:t xml:space="preserve">. </w:t>
      </w:r>
    </w:p>
    <w:p w:rsidR="00C87EE2" w:rsidRPr="00C9017A" w:rsidRDefault="00C87EE2" w:rsidP="00C9017A">
      <w:pPr>
        <w:spacing w:beforeAutospacing="1" w:afterAutospacing="1"/>
        <w:outlineLvl w:val="2"/>
        <w:rPr>
          <w:rFonts w:asciiTheme="majorHAnsi" w:hAnsiTheme="majorHAnsi" w:cs="Arial"/>
          <w:sz w:val="24"/>
          <w:szCs w:val="24"/>
        </w:rPr>
      </w:pPr>
      <w:r>
        <w:rPr>
          <w:rFonts w:asciiTheme="majorHAnsi" w:hAnsiTheme="majorHAnsi" w:cs="Arial"/>
          <w:sz w:val="24"/>
          <w:szCs w:val="24"/>
        </w:rPr>
        <w:t>The project is funded by the Scottish Governments Equality Fund 2012-2015.</w:t>
      </w:r>
    </w:p>
    <w:p w:rsidR="00F04BAA" w:rsidRPr="00C87EE2" w:rsidRDefault="00C87EE2" w:rsidP="007B63E8">
      <w:pPr>
        <w:pStyle w:val="ListParagraph"/>
        <w:numPr>
          <w:ilvl w:val="0"/>
          <w:numId w:val="1"/>
        </w:numPr>
        <w:rPr>
          <w:rFonts w:asciiTheme="majorHAnsi" w:hAnsiTheme="majorHAnsi"/>
          <w:i/>
          <w:sz w:val="36"/>
          <w:szCs w:val="24"/>
        </w:rPr>
      </w:pPr>
      <w:r>
        <w:rPr>
          <w:rFonts w:asciiTheme="majorHAnsi" w:hAnsiTheme="majorHAnsi"/>
          <w:i/>
          <w:sz w:val="36"/>
          <w:szCs w:val="24"/>
        </w:rPr>
        <w:t>Research Proposal</w:t>
      </w:r>
    </w:p>
    <w:p w:rsidR="007B63E8" w:rsidRPr="008F38AF" w:rsidRDefault="00F04BAA" w:rsidP="008F38AF">
      <w:pPr>
        <w:rPr>
          <w:rFonts w:asciiTheme="majorHAnsi" w:hAnsiTheme="majorHAnsi"/>
          <w:sz w:val="24"/>
          <w:szCs w:val="24"/>
        </w:rPr>
      </w:pPr>
      <w:r w:rsidRPr="008F38AF">
        <w:rPr>
          <w:rFonts w:asciiTheme="majorHAnsi" w:hAnsiTheme="majorHAnsi"/>
          <w:sz w:val="24"/>
          <w:szCs w:val="24"/>
        </w:rPr>
        <w:t>ELREC, through its YPAH project</w:t>
      </w:r>
      <w:r w:rsidR="00C9017A">
        <w:rPr>
          <w:rFonts w:asciiTheme="majorHAnsi" w:hAnsiTheme="majorHAnsi"/>
          <w:sz w:val="24"/>
          <w:szCs w:val="24"/>
        </w:rPr>
        <w:t>,</w:t>
      </w:r>
      <w:r w:rsidRPr="008F38AF">
        <w:rPr>
          <w:rFonts w:asciiTheme="majorHAnsi" w:hAnsiTheme="majorHAnsi"/>
          <w:sz w:val="24"/>
          <w:szCs w:val="24"/>
        </w:rPr>
        <w:t xml:space="preserve"> </w:t>
      </w:r>
      <w:r w:rsidR="00C9017A">
        <w:rPr>
          <w:rFonts w:asciiTheme="majorHAnsi" w:hAnsiTheme="majorHAnsi"/>
          <w:sz w:val="24"/>
          <w:szCs w:val="24"/>
        </w:rPr>
        <w:t>will</w:t>
      </w:r>
      <w:r w:rsidRPr="008F38AF">
        <w:rPr>
          <w:rFonts w:asciiTheme="majorHAnsi" w:hAnsiTheme="majorHAnsi"/>
          <w:sz w:val="24"/>
          <w:szCs w:val="24"/>
        </w:rPr>
        <w:t xml:space="preserve"> look at </w:t>
      </w:r>
      <w:r w:rsidR="00C9017A">
        <w:rPr>
          <w:rFonts w:asciiTheme="majorHAnsi" w:hAnsiTheme="majorHAnsi"/>
          <w:sz w:val="24"/>
          <w:szCs w:val="24"/>
        </w:rPr>
        <w:t xml:space="preserve">how </w:t>
      </w:r>
      <w:r w:rsidRPr="008F38AF">
        <w:rPr>
          <w:rFonts w:asciiTheme="majorHAnsi" w:hAnsiTheme="majorHAnsi"/>
          <w:sz w:val="24"/>
          <w:szCs w:val="24"/>
        </w:rPr>
        <w:t>s</w:t>
      </w:r>
      <w:r w:rsidR="007B63E8" w:rsidRPr="008F38AF">
        <w:rPr>
          <w:rFonts w:asciiTheme="majorHAnsi" w:hAnsiTheme="majorHAnsi"/>
          <w:sz w:val="24"/>
          <w:szCs w:val="24"/>
        </w:rPr>
        <w:t>ectarianism</w:t>
      </w:r>
      <w:r w:rsidRPr="008F38AF">
        <w:rPr>
          <w:rFonts w:asciiTheme="majorHAnsi" w:hAnsiTheme="majorHAnsi"/>
          <w:sz w:val="24"/>
          <w:szCs w:val="24"/>
        </w:rPr>
        <w:t xml:space="preserve"> </w:t>
      </w:r>
      <w:r w:rsidR="00C9017A">
        <w:rPr>
          <w:rFonts w:asciiTheme="majorHAnsi" w:hAnsiTheme="majorHAnsi"/>
          <w:sz w:val="24"/>
          <w:szCs w:val="24"/>
        </w:rPr>
        <w:t xml:space="preserve">manifests itself </w:t>
      </w:r>
      <w:r w:rsidRPr="008F38AF">
        <w:rPr>
          <w:rFonts w:asciiTheme="majorHAnsi" w:hAnsiTheme="majorHAnsi"/>
          <w:sz w:val="24"/>
          <w:szCs w:val="24"/>
        </w:rPr>
        <w:t>in modern day Scotland and ask the following questions of different geographic communities and communities of interest:</w:t>
      </w:r>
    </w:p>
    <w:p w:rsidR="007B63E8" w:rsidRPr="008F38AF" w:rsidRDefault="007B63E8" w:rsidP="007B63E8">
      <w:pPr>
        <w:numPr>
          <w:ilvl w:val="0"/>
          <w:numId w:val="3"/>
        </w:numPr>
        <w:spacing w:after="0" w:line="240" w:lineRule="auto"/>
        <w:rPr>
          <w:rFonts w:asciiTheme="majorHAnsi" w:hAnsiTheme="majorHAnsi"/>
          <w:sz w:val="24"/>
          <w:szCs w:val="24"/>
        </w:rPr>
      </w:pPr>
      <w:r w:rsidRPr="008F38AF">
        <w:rPr>
          <w:rFonts w:asciiTheme="majorHAnsi" w:hAnsiTheme="majorHAnsi"/>
          <w:sz w:val="24"/>
          <w:szCs w:val="24"/>
        </w:rPr>
        <w:t>Do people know what sectarianism means?</w:t>
      </w:r>
    </w:p>
    <w:p w:rsidR="007B63E8" w:rsidRPr="008F38AF" w:rsidRDefault="007B63E8" w:rsidP="007B63E8">
      <w:pPr>
        <w:numPr>
          <w:ilvl w:val="0"/>
          <w:numId w:val="3"/>
        </w:numPr>
        <w:spacing w:after="0" w:line="240" w:lineRule="auto"/>
        <w:rPr>
          <w:rFonts w:asciiTheme="majorHAnsi" w:hAnsiTheme="majorHAnsi"/>
          <w:sz w:val="24"/>
          <w:szCs w:val="24"/>
        </w:rPr>
      </w:pPr>
      <w:r w:rsidRPr="008F38AF">
        <w:rPr>
          <w:rFonts w:asciiTheme="majorHAnsi" w:hAnsiTheme="majorHAnsi"/>
          <w:sz w:val="24"/>
          <w:szCs w:val="24"/>
        </w:rPr>
        <w:t>Does it exist at local</w:t>
      </w:r>
      <w:r w:rsidR="00F04BAA" w:rsidRPr="008F38AF">
        <w:rPr>
          <w:rFonts w:asciiTheme="majorHAnsi" w:hAnsiTheme="majorHAnsi"/>
          <w:sz w:val="24"/>
          <w:szCs w:val="24"/>
        </w:rPr>
        <w:t>ly within as a Football issue</w:t>
      </w:r>
      <w:r w:rsidRPr="008F38AF">
        <w:rPr>
          <w:rFonts w:asciiTheme="majorHAnsi" w:hAnsiTheme="majorHAnsi"/>
          <w:sz w:val="24"/>
          <w:szCs w:val="24"/>
        </w:rPr>
        <w:t>?</w:t>
      </w:r>
    </w:p>
    <w:p w:rsidR="007B63E8" w:rsidRPr="008F38AF" w:rsidRDefault="007B63E8" w:rsidP="007B63E8">
      <w:pPr>
        <w:numPr>
          <w:ilvl w:val="0"/>
          <w:numId w:val="3"/>
        </w:numPr>
        <w:spacing w:after="0" w:line="240" w:lineRule="auto"/>
        <w:rPr>
          <w:rFonts w:asciiTheme="majorHAnsi" w:hAnsiTheme="majorHAnsi"/>
          <w:sz w:val="24"/>
          <w:szCs w:val="24"/>
        </w:rPr>
      </w:pPr>
      <w:r w:rsidRPr="008F38AF">
        <w:rPr>
          <w:rFonts w:asciiTheme="majorHAnsi" w:hAnsiTheme="majorHAnsi"/>
          <w:sz w:val="24"/>
          <w:szCs w:val="24"/>
        </w:rPr>
        <w:t>Does it exist locally outside of football matches?</w:t>
      </w:r>
    </w:p>
    <w:p w:rsidR="007B63E8" w:rsidRPr="008F38AF" w:rsidRDefault="007B63E8" w:rsidP="007B63E8">
      <w:pPr>
        <w:numPr>
          <w:ilvl w:val="0"/>
          <w:numId w:val="3"/>
        </w:numPr>
        <w:spacing w:after="0" w:line="240" w:lineRule="auto"/>
        <w:rPr>
          <w:rFonts w:asciiTheme="majorHAnsi" w:hAnsiTheme="majorHAnsi"/>
          <w:sz w:val="24"/>
          <w:szCs w:val="24"/>
        </w:rPr>
      </w:pPr>
      <w:r w:rsidRPr="008F38AF">
        <w:rPr>
          <w:rFonts w:asciiTheme="majorHAnsi" w:hAnsiTheme="majorHAnsi"/>
          <w:sz w:val="24"/>
          <w:szCs w:val="24"/>
        </w:rPr>
        <w:t>Do people find it offensive?</w:t>
      </w:r>
    </w:p>
    <w:p w:rsidR="007B63E8" w:rsidRPr="008F38AF" w:rsidRDefault="007B63E8" w:rsidP="007B63E8">
      <w:pPr>
        <w:numPr>
          <w:ilvl w:val="0"/>
          <w:numId w:val="3"/>
        </w:numPr>
        <w:spacing w:after="0" w:line="240" w:lineRule="auto"/>
        <w:rPr>
          <w:rFonts w:asciiTheme="majorHAnsi" w:hAnsiTheme="majorHAnsi"/>
          <w:sz w:val="24"/>
          <w:szCs w:val="24"/>
        </w:rPr>
      </w:pPr>
      <w:r w:rsidRPr="008F38AF">
        <w:rPr>
          <w:rFonts w:asciiTheme="majorHAnsi" w:hAnsiTheme="majorHAnsi"/>
          <w:sz w:val="24"/>
          <w:szCs w:val="24"/>
        </w:rPr>
        <w:t>Do people know the origins and history of sectarianism?</w:t>
      </w:r>
    </w:p>
    <w:p w:rsidR="007B63E8" w:rsidRPr="008F38AF" w:rsidRDefault="007B63E8" w:rsidP="007B63E8">
      <w:pPr>
        <w:rPr>
          <w:rFonts w:asciiTheme="majorHAnsi" w:hAnsiTheme="majorHAnsi"/>
          <w:sz w:val="24"/>
          <w:szCs w:val="24"/>
        </w:rPr>
      </w:pP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 xml:space="preserve">The focus of the project is to be on the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community, with efforts in </w:t>
      </w:r>
      <w:proofErr w:type="spellStart"/>
      <w:r w:rsidRPr="008F38AF">
        <w:rPr>
          <w:rFonts w:asciiTheme="majorHAnsi" w:hAnsiTheme="majorHAnsi"/>
          <w:sz w:val="24"/>
          <w:szCs w:val="24"/>
        </w:rPr>
        <w:t>Broomhouse</w:t>
      </w:r>
      <w:proofErr w:type="spellEnd"/>
      <w:r w:rsidRPr="008F38AF">
        <w:rPr>
          <w:rFonts w:asciiTheme="majorHAnsi" w:hAnsiTheme="majorHAnsi"/>
          <w:sz w:val="24"/>
          <w:szCs w:val="24"/>
        </w:rPr>
        <w:t xml:space="preserve"> and </w:t>
      </w:r>
      <w:proofErr w:type="spellStart"/>
      <w:r w:rsidRPr="008F38AF">
        <w:rPr>
          <w:rFonts w:asciiTheme="majorHAnsi" w:hAnsiTheme="majorHAnsi"/>
          <w:sz w:val="24"/>
          <w:szCs w:val="24"/>
        </w:rPr>
        <w:t>Saughton</w:t>
      </w:r>
      <w:proofErr w:type="spellEnd"/>
      <w:r w:rsidRPr="008F38AF">
        <w:rPr>
          <w:rFonts w:asciiTheme="majorHAnsi" w:hAnsiTheme="majorHAnsi"/>
          <w:sz w:val="24"/>
          <w:szCs w:val="24"/>
        </w:rPr>
        <w:t xml:space="preserve">; </w:t>
      </w:r>
      <w:proofErr w:type="spellStart"/>
      <w:r w:rsidRPr="008F38AF">
        <w:rPr>
          <w:rFonts w:asciiTheme="majorHAnsi" w:hAnsiTheme="majorHAnsi"/>
          <w:sz w:val="24"/>
          <w:szCs w:val="24"/>
        </w:rPr>
        <w:t>Gracemount</w:t>
      </w:r>
      <w:proofErr w:type="spellEnd"/>
      <w:r w:rsidRPr="008F38AF">
        <w:rPr>
          <w:rFonts w:asciiTheme="majorHAnsi" w:hAnsiTheme="majorHAnsi"/>
          <w:sz w:val="24"/>
          <w:szCs w:val="24"/>
        </w:rPr>
        <w:t xml:space="preserve"> and </w:t>
      </w:r>
      <w:proofErr w:type="spellStart"/>
      <w:r w:rsidRPr="008F38AF">
        <w:rPr>
          <w:rFonts w:asciiTheme="majorHAnsi" w:hAnsiTheme="majorHAnsi"/>
          <w:sz w:val="24"/>
          <w:szCs w:val="24"/>
        </w:rPr>
        <w:t>Southhouse</w:t>
      </w:r>
      <w:proofErr w:type="spellEnd"/>
      <w:r w:rsidRPr="008F38AF">
        <w:rPr>
          <w:rFonts w:asciiTheme="majorHAnsi" w:hAnsiTheme="majorHAnsi"/>
          <w:sz w:val="24"/>
          <w:szCs w:val="24"/>
        </w:rPr>
        <w:t>. The communities were chosen as they rank highly on the Scottish Index of Multiple Deprivation</w:t>
      </w: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 xml:space="preserve">Focus to cover all age groups </w:t>
      </w:r>
      <w:r w:rsidR="00C9017A">
        <w:rPr>
          <w:rFonts w:asciiTheme="majorHAnsi" w:hAnsiTheme="majorHAnsi"/>
          <w:sz w:val="24"/>
          <w:szCs w:val="24"/>
        </w:rPr>
        <w:t xml:space="preserve">and ask </w:t>
      </w:r>
      <w:r w:rsidRPr="008F38AF">
        <w:rPr>
          <w:rFonts w:asciiTheme="majorHAnsi" w:hAnsiTheme="majorHAnsi"/>
          <w:sz w:val="24"/>
          <w:szCs w:val="24"/>
        </w:rPr>
        <w:t>is there a difference in understanding a</w:t>
      </w:r>
      <w:r w:rsidR="00C9017A">
        <w:rPr>
          <w:rFonts w:asciiTheme="majorHAnsi" w:hAnsiTheme="majorHAnsi"/>
          <w:sz w:val="24"/>
          <w:szCs w:val="24"/>
        </w:rPr>
        <w:t>nd attitudes between different age groups/generations</w:t>
      </w: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 xml:space="preserve">The project will </w:t>
      </w:r>
      <w:r w:rsidR="00C9017A">
        <w:rPr>
          <w:rFonts w:asciiTheme="majorHAnsi" w:hAnsiTheme="majorHAnsi"/>
          <w:sz w:val="24"/>
          <w:szCs w:val="24"/>
        </w:rPr>
        <w:t>define</w:t>
      </w:r>
      <w:r w:rsidRPr="008F38AF">
        <w:rPr>
          <w:rFonts w:asciiTheme="majorHAnsi" w:hAnsiTheme="majorHAnsi"/>
          <w:sz w:val="24"/>
          <w:szCs w:val="24"/>
        </w:rPr>
        <w:t xml:space="preserve"> sectarianism as intra-religio</w:t>
      </w:r>
      <w:r w:rsidR="00C9017A">
        <w:rPr>
          <w:rFonts w:asciiTheme="majorHAnsi" w:hAnsiTheme="majorHAnsi"/>
          <w:sz w:val="24"/>
          <w:szCs w:val="24"/>
        </w:rPr>
        <w:t>us</w:t>
      </w:r>
      <w:r w:rsidRPr="008F38AF">
        <w:rPr>
          <w:rFonts w:asciiTheme="majorHAnsi" w:hAnsiTheme="majorHAnsi"/>
          <w:sz w:val="24"/>
          <w:szCs w:val="24"/>
        </w:rPr>
        <w:t xml:space="preserve"> prejudice and discrimination</w:t>
      </w:r>
      <w:r w:rsidR="00C9017A">
        <w:rPr>
          <w:rFonts w:asciiTheme="majorHAnsi" w:hAnsiTheme="majorHAnsi"/>
          <w:sz w:val="24"/>
          <w:szCs w:val="24"/>
        </w:rPr>
        <w:t>,</w:t>
      </w:r>
      <w:r w:rsidRPr="008F38AF">
        <w:rPr>
          <w:rFonts w:asciiTheme="majorHAnsi" w:hAnsiTheme="majorHAnsi"/>
          <w:sz w:val="24"/>
          <w:szCs w:val="24"/>
        </w:rPr>
        <w:t xml:space="preserve"> </w:t>
      </w:r>
      <w:r w:rsidR="00C9017A">
        <w:rPr>
          <w:rFonts w:asciiTheme="majorHAnsi" w:hAnsiTheme="majorHAnsi"/>
          <w:sz w:val="24"/>
          <w:szCs w:val="24"/>
        </w:rPr>
        <w:t>and will</w:t>
      </w:r>
      <w:r w:rsidRPr="008F38AF">
        <w:rPr>
          <w:rFonts w:asciiTheme="majorHAnsi" w:hAnsiTheme="majorHAnsi"/>
          <w:sz w:val="24"/>
          <w:szCs w:val="24"/>
        </w:rPr>
        <w:t xml:space="preserve"> focus on issues between Catholic and Protestant communities within Scotland. Sectarianism within other faiths will be explored where possible.</w:t>
      </w: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lastRenderedPageBreak/>
        <w:t xml:space="preserve">Issues </w:t>
      </w:r>
      <w:r w:rsidR="00C9017A">
        <w:rPr>
          <w:rFonts w:asciiTheme="majorHAnsi" w:hAnsiTheme="majorHAnsi"/>
          <w:sz w:val="24"/>
          <w:szCs w:val="24"/>
        </w:rPr>
        <w:t xml:space="preserve">that will be focused on are: </w:t>
      </w:r>
      <w:r w:rsidRPr="008F38AF">
        <w:rPr>
          <w:rFonts w:asciiTheme="majorHAnsi" w:hAnsiTheme="majorHAnsi"/>
          <w:sz w:val="24"/>
          <w:szCs w:val="24"/>
        </w:rPr>
        <w:t>Denominational and non-denominational schools;</w:t>
      </w:r>
      <w:r w:rsidR="00C9017A">
        <w:rPr>
          <w:rFonts w:asciiTheme="majorHAnsi" w:hAnsiTheme="majorHAnsi"/>
          <w:sz w:val="24"/>
          <w:szCs w:val="24"/>
        </w:rPr>
        <w:t xml:space="preserve"> </w:t>
      </w:r>
      <w:proofErr w:type="gramStart"/>
      <w:r w:rsidR="00C9017A">
        <w:rPr>
          <w:rFonts w:asciiTheme="majorHAnsi" w:hAnsiTheme="majorHAnsi"/>
          <w:sz w:val="24"/>
          <w:szCs w:val="24"/>
        </w:rPr>
        <w:t>T</w:t>
      </w:r>
      <w:r w:rsidRPr="008F38AF">
        <w:rPr>
          <w:rFonts w:asciiTheme="majorHAnsi" w:hAnsiTheme="majorHAnsi"/>
          <w:sz w:val="24"/>
          <w:szCs w:val="24"/>
        </w:rPr>
        <w:t>he</w:t>
      </w:r>
      <w:proofErr w:type="gramEnd"/>
      <w:r w:rsidRPr="008F38AF">
        <w:rPr>
          <w:rFonts w:asciiTheme="majorHAnsi" w:hAnsiTheme="majorHAnsi"/>
          <w:sz w:val="24"/>
          <w:szCs w:val="24"/>
        </w:rPr>
        <w:t xml:space="preserve"> segregation of com</w:t>
      </w:r>
      <w:r w:rsidR="00C9017A">
        <w:rPr>
          <w:rFonts w:asciiTheme="majorHAnsi" w:hAnsiTheme="majorHAnsi"/>
          <w:sz w:val="24"/>
          <w:szCs w:val="24"/>
        </w:rPr>
        <w:t>munities on sectarian grounds; D</w:t>
      </w:r>
      <w:r w:rsidRPr="008F38AF">
        <w:rPr>
          <w:rFonts w:asciiTheme="majorHAnsi" w:hAnsiTheme="majorHAnsi"/>
          <w:sz w:val="24"/>
          <w:szCs w:val="24"/>
        </w:rPr>
        <w:t>o young people understand</w:t>
      </w:r>
      <w:r w:rsidR="00C9017A">
        <w:rPr>
          <w:rFonts w:asciiTheme="majorHAnsi" w:hAnsiTheme="majorHAnsi"/>
          <w:sz w:val="24"/>
          <w:szCs w:val="24"/>
        </w:rPr>
        <w:t xml:space="preserve"> </w:t>
      </w:r>
      <w:r w:rsidRPr="008F38AF">
        <w:rPr>
          <w:rFonts w:asciiTheme="majorHAnsi" w:hAnsiTheme="majorHAnsi"/>
          <w:sz w:val="24"/>
          <w:szCs w:val="24"/>
        </w:rPr>
        <w:t>sectarianism</w:t>
      </w:r>
      <w:r w:rsidR="00C9017A">
        <w:rPr>
          <w:rFonts w:asciiTheme="majorHAnsi" w:hAnsiTheme="majorHAnsi"/>
          <w:sz w:val="24"/>
          <w:szCs w:val="24"/>
        </w:rPr>
        <w:t>;</w:t>
      </w:r>
      <w:r w:rsidRPr="008F38AF">
        <w:rPr>
          <w:rFonts w:asciiTheme="majorHAnsi" w:hAnsiTheme="majorHAnsi"/>
          <w:sz w:val="24"/>
          <w:szCs w:val="24"/>
        </w:rPr>
        <w:t xml:space="preserve"> how </w:t>
      </w:r>
      <w:r w:rsidR="00C9017A">
        <w:rPr>
          <w:rFonts w:asciiTheme="majorHAnsi" w:hAnsiTheme="majorHAnsi"/>
          <w:sz w:val="24"/>
          <w:szCs w:val="24"/>
        </w:rPr>
        <w:t xml:space="preserve">does sectarianism </w:t>
      </w:r>
      <w:r w:rsidRPr="008F38AF">
        <w:rPr>
          <w:rFonts w:asciiTheme="majorHAnsi" w:hAnsiTheme="majorHAnsi"/>
          <w:sz w:val="24"/>
          <w:szCs w:val="24"/>
        </w:rPr>
        <w:t>manifest itself in modern day Scotland</w:t>
      </w:r>
      <w:r w:rsidR="00C9017A">
        <w:rPr>
          <w:rFonts w:asciiTheme="majorHAnsi" w:hAnsiTheme="majorHAnsi"/>
          <w:sz w:val="24"/>
          <w:szCs w:val="24"/>
        </w:rPr>
        <w:t>.</w:t>
      </w: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The research will look to be as inclusive as possible and make every attempt to include people from different backgrounds, ensuring that no individuals, or communities, view goes unheard.</w:t>
      </w: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The pilot project will look to:</w:t>
      </w: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Raise awareness about sectarianism and</w:t>
      </w:r>
      <w:r w:rsidR="00C9017A">
        <w:rPr>
          <w:rFonts w:asciiTheme="majorHAnsi" w:hAnsiTheme="majorHAnsi"/>
          <w:sz w:val="24"/>
          <w:szCs w:val="24"/>
        </w:rPr>
        <w:t xml:space="preserve"> its place in the history of Scotland and the United Kingdom</w:t>
      </w:r>
      <w:r w:rsidRPr="008F38AF">
        <w:rPr>
          <w:rFonts w:asciiTheme="majorHAnsi" w:hAnsiTheme="majorHAnsi"/>
          <w:sz w:val="24"/>
          <w:szCs w:val="24"/>
        </w:rPr>
        <w:t xml:space="preserve"> with</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Young people</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 xml:space="preserve">Community </w:t>
      </w:r>
    </w:p>
    <w:p w:rsidR="007B63E8" w:rsidRPr="008F38AF" w:rsidRDefault="007B63E8" w:rsidP="007B63E8">
      <w:pPr>
        <w:rPr>
          <w:rFonts w:asciiTheme="majorHAnsi" w:hAnsiTheme="majorHAnsi"/>
          <w:sz w:val="24"/>
          <w:szCs w:val="24"/>
        </w:rPr>
      </w:pP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Build</w:t>
      </w:r>
      <w:r w:rsidR="00C9017A">
        <w:rPr>
          <w:rFonts w:asciiTheme="majorHAnsi" w:hAnsiTheme="majorHAnsi"/>
          <w:sz w:val="24"/>
          <w:szCs w:val="24"/>
        </w:rPr>
        <w:t xml:space="preserve"> the</w:t>
      </w:r>
      <w:r w:rsidRPr="008F38AF">
        <w:rPr>
          <w:rFonts w:asciiTheme="majorHAnsi" w:hAnsiTheme="majorHAnsi"/>
          <w:sz w:val="24"/>
          <w:szCs w:val="24"/>
        </w:rPr>
        <w:t xml:space="preserve"> skills and confidence of young people</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 xml:space="preserve">Encourage young people to think critically about attitudes and </w:t>
      </w:r>
      <w:r w:rsidR="00850EC8">
        <w:rPr>
          <w:rFonts w:asciiTheme="majorHAnsi" w:hAnsiTheme="majorHAnsi"/>
          <w:sz w:val="24"/>
          <w:szCs w:val="24"/>
        </w:rPr>
        <w:t xml:space="preserve">different </w:t>
      </w:r>
      <w:r w:rsidRPr="008F38AF">
        <w:rPr>
          <w:rFonts w:asciiTheme="majorHAnsi" w:hAnsiTheme="majorHAnsi"/>
          <w:sz w:val="24"/>
          <w:szCs w:val="24"/>
        </w:rPr>
        <w:t xml:space="preserve">points of view with regard to sectarianism and </w:t>
      </w:r>
      <w:r w:rsidR="00850EC8">
        <w:rPr>
          <w:rFonts w:asciiTheme="majorHAnsi" w:hAnsiTheme="majorHAnsi"/>
          <w:sz w:val="24"/>
          <w:szCs w:val="24"/>
        </w:rPr>
        <w:t>provide them with</w:t>
      </w:r>
      <w:r w:rsidRPr="008F38AF">
        <w:rPr>
          <w:rFonts w:asciiTheme="majorHAnsi" w:hAnsiTheme="majorHAnsi"/>
          <w:sz w:val="24"/>
          <w:szCs w:val="24"/>
        </w:rPr>
        <w:t xml:space="preserve"> different perspectives</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Encourage young people to plan for, and carry out, research into the topic</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Engage the local community in discussing sectarianism</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Improve the confidence of young people in engaging their community in discussion and for information gathering purposes</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Develop research and communication skills</w:t>
      </w:r>
    </w:p>
    <w:p w:rsidR="007B63E8" w:rsidRPr="008F38AF" w:rsidRDefault="007B63E8" w:rsidP="007B63E8">
      <w:pPr>
        <w:rPr>
          <w:rFonts w:asciiTheme="majorHAnsi" w:hAnsiTheme="majorHAnsi"/>
          <w:sz w:val="24"/>
          <w:szCs w:val="24"/>
          <w:highlight w:val="yellow"/>
        </w:rPr>
      </w:pPr>
    </w:p>
    <w:p w:rsidR="007B63E8" w:rsidRPr="008F38AF" w:rsidRDefault="007B63E8" w:rsidP="007B63E8">
      <w:pPr>
        <w:rPr>
          <w:rFonts w:asciiTheme="majorHAnsi" w:hAnsiTheme="majorHAnsi"/>
          <w:sz w:val="24"/>
          <w:szCs w:val="24"/>
        </w:rPr>
      </w:pPr>
      <w:r w:rsidRPr="008F38AF">
        <w:rPr>
          <w:rFonts w:asciiTheme="majorHAnsi" w:hAnsiTheme="majorHAnsi"/>
          <w:sz w:val="24"/>
          <w:szCs w:val="24"/>
        </w:rPr>
        <w:t>Encourage people to speak out against Sectarianism</w:t>
      </w:r>
    </w:p>
    <w:p w:rsidR="007B63E8" w:rsidRPr="008F38AF" w:rsidRDefault="007B63E8" w:rsidP="007B63E8">
      <w:pPr>
        <w:numPr>
          <w:ilvl w:val="0"/>
          <w:numId w:val="2"/>
        </w:numPr>
        <w:spacing w:after="0" w:line="240" w:lineRule="auto"/>
        <w:rPr>
          <w:rFonts w:asciiTheme="majorHAnsi" w:hAnsiTheme="majorHAnsi"/>
          <w:sz w:val="24"/>
          <w:szCs w:val="24"/>
        </w:rPr>
      </w:pPr>
      <w:r w:rsidRPr="008F38AF">
        <w:rPr>
          <w:rFonts w:asciiTheme="majorHAnsi" w:hAnsiTheme="majorHAnsi"/>
          <w:sz w:val="24"/>
          <w:szCs w:val="24"/>
        </w:rPr>
        <w:t>Provide a message about the damage that sectarianism has caused across the United Kingdom, Ireland and around the world</w:t>
      </w:r>
    </w:p>
    <w:p w:rsidR="007B63E8" w:rsidRPr="008F38AF" w:rsidRDefault="007B63E8" w:rsidP="007B63E8">
      <w:pPr>
        <w:rPr>
          <w:rFonts w:asciiTheme="majorHAnsi" w:hAnsiTheme="majorHAnsi"/>
          <w:sz w:val="24"/>
          <w:szCs w:val="24"/>
        </w:rPr>
      </w:pPr>
    </w:p>
    <w:p w:rsidR="00FF6442" w:rsidRPr="008F38AF" w:rsidRDefault="007B63E8" w:rsidP="007B63E8">
      <w:pPr>
        <w:rPr>
          <w:rFonts w:asciiTheme="majorHAnsi" w:hAnsiTheme="majorHAnsi"/>
          <w:sz w:val="24"/>
          <w:szCs w:val="24"/>
        </w:rPr>
      </w:pPr>
      <w:r w:rsidRPr="008F38AF">
        <w:rPr>
          <w:rFonts w:asciiTheme="majorHAnsi" w:hAnsiTheme="majorHAnsi"/>
          <w:sz w:val="24"/>
          <w:szCs w:val="24"/>
        </w:rPr>
        <w:t>Play a part in the larger national project, developing networks and partnership through the Scottish Community Development</w:t>
      </w:r>
      <w:r w:rsidR="00FF6442" w:rsidRPr="008F38AF">
        <w:rPr>
          <w:rFonts w:asciiTheme="majorHAnsi" w:hAnsiTheme="majorHAnsi"/>
          <w:sz w:val="24"/>
          <w:szCs w:val="24"/>
        </w:rPr>
        <w:t xml:space="preserve"> Centre</w:t>
      </w:r>
      <w:r w:rsidR="00850EC8">
        <w:rPr>
          <w:rFonts w:asciiTheme="majorHAnsi" w:hAnsiTheme="majorHAnsi"/>
          <w:sz w:val="24"/>
          <w:szCs w:val="24"/>
        </w:rPr>
        <w:t xml:space="preserve"> (SCDC)</w:t>
      </w:r>
      <w:r w:rsidR="00FF6442" w:rsidRPr="008F38AF">
        <w:rPr>
          <w:rFonts w:asciiTheme="majorHAnsi" w:hAnsiTheme="majorHAnsi"/>
          <w:sz w:val="24"/>
          <w:szCs w:val="24"/>
        </w:rPr>
        <w:t>, with a look to carry out</w:t>
      </w:r>
      <w:r w:rsidRPr="008F38AF">
        <w:rPr>
          <w:rFonts w:asciiTheme="majorHAnsi" w:hAnsiTheme="majorHAnsi"/>
          <w:sz w:val="24"/>
          <w:szCs w:val="24"/>
        </w:rPr>
        <w:t xml:space="preserve"> further work on </w:t>
      </w:r>
      <w:r w:rsidR="00FF6442" w:rsidRPr="008F38AF">
        <w:rPr>
          <w:rFonts w:asciiTheme="majorHAnsi" w:hAnsiTheme="majorHAnsi"/>
          <w:sz w:val="24"/>
          <w:szCs w:val="24"/>
        </w:rPr>
        <w:t xml:space="preserve">the topic taking into account the issues of </w:t>
      </w:r>
      <w:r w:rsidRPr="008F38AF">
        <w:rPr>
          <w:rFonts w:asciiTheme="majorHAnsi" w:hAnsiTheme="majorHAnsi"/>
          <w:sz w:val="24"/>
          <w:szCs w:val="24"/>
        </w:rPr>
        <w:t>equality, discrimination and hate crime</w:t>
      </w:r>
      <w:r w:rsidR="00FF6442" w:rsidRPr="008F38AF">
        <w:rPr>
          <w:rFonts w:asciiTheme="majorHAnsi" w:hAnsiTheme="majorHAnsi"/>
          <w:sz w:val="24"/>
          <w:szCs w:val="24"/>
        </w:rPr>
        <w:t xml:space="preserve"> associated with it</w:t>
      </w:r>
      <w:r w:rsidRPr="008F38AF">
        <w:rPr>
          <w:rFonts w:asciiTheme="majorHAnsi" w:hAnsiTheme="majorHAnsi"/>
          <w:sz w:val="24"/>
          <w:szCs w:val="24"/>
        </w:rPr>
        <w:t>.</w:t>
      </w:r>
    </w:p>
    <w:p w:rsidR="00FF6442" w:rsidRPr="008F38AF" w:rsidRDefault="00FF6442">
      <w:pPr>
        <w:rPr>
          <w:rFonts w:asciiTheme="majorHAnsi" w:hAnsiTheme="majorHAnsi"/>
          <w:sz w:val="24"/>
          <w:szCs w:val="24"/>
        </w:rPr>
      </w:pPr>
      <w:r w:rsidRPr="008F38AF">
        <w:rPr>
          <w:rFonts w:asciiTheme="majorHAnsi" w:hAnsiTheme="majorHAnsi"/>
          <w:sz w:val="24"/>
          <w:szCs w:val="24"/>
        </w:rPr>
        <w:br w:type="page"/>
      </w:r>
    </w:p>
    <w:p w:rsidR="00FF6442" w:rsidRPr="00C87EE2" w:rsidRDefault="00FF6442" w:rsidP="00FF6442">
      <w:pPr>
        <w:pStyle w:val="ListParagraph"/>
        <w:numPr>
          <w:ilvl w:val="0"/>
          <w:numId w:val="1"/>
        </w:numPr>
        <w:rPr>
          <w:rFonts w:asciiTheme="majorHAnsi" w:hAnsiTheme="majorHAnsi"/>
          <w:i/>
          <w:sz w:val="36"/>
          <w:szCs w:val="24"/>
        </w:rPr>
      </w:pPr>
      <w:r w:rsidRPr="00C87EE2">
        <w:rPr>
          <w:rFonts w:asciiTheme="majorHAnsi" w:hAnsiTheme="majorHAnsi"/>
          <w:i/>
          <w:sz w:val="36"/>
          <w:szCs w:val="24"/>
        </w:rPr>
        <w:lastRenderedPageBreak/>
        <w:t>Research progress and methods</w:t>
      </w:r>
    </w:p>
    <w:p w:rsidR="00850EC8" w:rsidRDefault="00FF6442" w:rsidP="00FF6442">
      <w:pPr>
        <w:rPr>
          <w:rFonts w:asciiTheme="majorHAnsi" w:hAnsiTheme="majorHAnsi"/>
          <w:sz w:val="24"/>
          <w:szCs w:val="24"/>
        </w:rPr>
      </w:pPr>
      <w:r w:rsidRPr="008F38AF">
        <w:rPr>
          <w:rFonts w:asciiTheme="majorHAnsi" w:hAnsiTheme="majorHAnsi"/>
          <w:sz w:val="24"/>
          <w:szCs w:val="24"/>
        </w:rPr>
        <w:t>In looking to develop our knowledge on the subject of Sectarianism we have attended meetings with various groups working in or around the field of Sectarianism in Scotland</w:t>
      </w:r>
      <w:r w:rsidR="00850EC8">
        <w:rPr>
          <w:rFonts w:asciiTheme="majorHAnsi" w:hAnsiTheme="majorHAnsi"/>
          <w:sz w:val="24"/>
          <w:szCs w:val="24"/>
        </w:rPr>
        <w:t>.</w:t>
      </w:r>
      <w:r w:rsidRPr="008F38AF">
        <w:rPr>
          <w:rFonts w:asciiTheme="majorHAnsi" w:hAnsiTheme="majorHAnsi"/>
          <w:sz w:val="24"/>
          <w:szCs w:val="24"/>
        </w:rPr>
        <w:t xml:space="preserve"> </w:t>
      </w:r>
      <w:r w:rsidR="00850EC8">
        <w:rPr>
          <w:rFonts w:asciiTheme="majorHAnsi" w:hAnsiTheme="majorHAnsi"/>
          <w:sz w:val="24"/>
          <w:szCs w:val="24"/>
        </w:rPr>
        <w:t xml:space="preserve">We have also </w:t>
      </w:r>
      <w:r w:rsidRPr="008F38AF">
        <w:rPr>
          <w:rFonts w:asciiTheme="majorHAnsi" w:hAnsiTheme="majorHAnsi"/>
          <w:sz w:val="24"/>
          <w:szCs w:val="24"/>
        </w:rPr>
        <w:t>discuss</w:t>
      </w:r>
      <w:r w:rsidR="00850EC8">
        <w:rPr>
          <w:rFonts w:asciiTheme="majorHAnsi" w:hAnsiTheme="majorHAnsi"/>
          <w:sz w:val="24"/>
          <w:szCs w:val="24"/>
        </w:rPr>
        <w:t>ed</w:t>
      </w:r>
      <w:r w:rsidRPr="008F38AF">
        <w:rPr>
          <w:rFonts w:asciiTheme="majorHAnsi" w:hAnsiTheme="majorHAnsi"/>
          <w:sz w:val="24"/>
          <w:szCs w:val="24"/>
        </w:rPr>
        <w:t xml:space="preserve"> the topic with young people, </w:t>
      </w:r>
      <w:r w:rsidR="00850EC8">
        <w:rPr>
          <w:rFonts w:asciiTheme="majorHAnsi" w:hAnsiTheme="majorHAnsi"/>
          <w:sz w:val="24"/>
          <w:szCs w:val="24"/>
        </w:rPr>
        <w:t xml:space="preserve">engaging them in </w:t>
      </w:r>
      <w:r w:rsidRPr="008F38AF">
        <w:rPr>
          <w:rFonts w:asciiTheme="majorHAnsi" w:hAnsiTheme="majorHAnsi"/>
          <w:sz w:val="24"/>
          <w:szCs w:val="24"/>
        </w:rPr>
        <w:t>workshops</w:t>
      </w:r>
      <w:r w:rsidR="00850EC8">
        <w:rPr>
          <w:rFonts w:asciiTheme="majorHAnsi" w:hAnsiTheme="majorHAnsi"/>
          <w:sz w:val="24"/>
          <w:szCs w:val="24"/>
        </w:rPr>
        <w:t xml:space="preserve"> and other events</w:t>
      </w:r>
      <w:r w:rsidRPr="008F38AF">
        <w:rPr>
          <w:rFonts w:asciiTheme="majorHAnsi" w:hAnsiTheme="majorHAnsi"/>
          <w:sz w:val="24"/>
          <w:szCs w:val="24"/>
        </w:rPr>
        <w:t xml:space="preserve">, to understand </w:t>
      </w:r>
      <w:r w:rsidR="00850EC8">
        <w:rPr>
          <w:rFonts w:asciiTheme="majorHAnsi" w:hAnsiTheme="majorHAnsi"/>
          <w:sz w:val="24"/>
          <w:szCs w:val="24"/>
        </w:rPr>
        <w:t>what perceptions they might have on the topic and raise awareness their awareness at the same time</w:t>
      </w:r>
      <w:r w:rsidRPr="008F38AF">
        <w:rPr>
          <w:rFonts w:asciiTheme="majorHAnsi" w:hAnsiTheme="majorHAnsi"/>
          <w:sz w:val="24"/>
          <w:szCs w:val="24"/>
        </w:rPr>
        <w:t xml:space="preserve">. </w:t>
      </w:r>
    </w:p>
    <w:p w:rsidR="00850EC8" w:rsidRDefault="00FF6442" w:rsidP="00FF6442">
      <w:pPr>
        <w:rPr>
          <w:rFonts w:asciiTheme="majorHAnsi" w:hAnsiTheme="majorHAnsi"/>
          <w:sz w:val="24"/>
          <w:szCs w:val="24"/>
        </w:rPr>
      </w:pPr>
      <w:r w:rsidRPr="008F38AF">
        <w:rPr>
          <w:rFonts w:asciiTheme="majorHAnsi" w:hAnsiTheme="majorHAnsi"/>
          <w:sz w:val="24"/>
          <w:szCs w:val="24"/>
        </w:rPr>
        <w:t xml:space="preserve">A group of young people from </w:t>
      </w:r>
      <w:proofErr w:type="spellStart"/>
      <w:r w:rsidRPr="008F38AF">
        <w:rPr>
          <w:rFonts w:asciiTheme="majorHAnsi" w:hAnsiTheme="majorHAnsi"/>
          <w:sz w:val="24"/>
          <w:szCs w:val="24"/>
        </w:rPr>
        <w:t>Castlebrae</w:t>
      </w:r>
      <w:proofErr w:type="spellEnd"/>
      <w:r w:rsidRPr="008F38AF">
        <w:rPr>
          <w:rFonts w:asciiTheme="majorHAnsi" w:hAnsiTheme="majorHAnsi"/>
          <w:sz w:val="24"/>
          <w:szCs w:val="24"/>
        </w:rPr>
        <w:t xml:space="preserve"> High School engaged with ELREC in order to carry out some community lead research into sectarianism. </w:t>
      </w:r>
    </w:p>
    <w:p w:rsidR="00FF6442" w:rsidRPr="008F38AF" w:rsidRDefault="00FF6442" w:rsidP="00FF6442">
      <w:pPr>
        <w:rPr>
          <w:rFonts w:asciiTheme="majorHAnsi" w:hAnsiTheme="majorHAnsi"/>
          <w:sz w:val="24"/>
          <w:szCs w:val="24"/>
          <w:highlight w:val="yellow"/>
        </w:rPr>
      </w:pPr>
      <w:r w:rsidRPr="008F38AF">
        <w:rPr>
          <w:rFonts w:asciiTheme="majorHAnsi" w:hAnsiTheme="majorHAnsi"/>
          <w:sz w:val="24"/>
          <w:szCs w:val="24"/>
        </w:rPr>
        <w:t>Below is a list of meetings, conferences, workshops and events attended by ELREC with regard to Sectarianism in Scotland:</w:t>
      </w:r>
    </w:p>
    <w:p w:rsidR="00FF6442" w:rsidRPr="008F38AF" w:rsidRDefault="00FF6442" w:rsidP="00FF6442">
      <w:pPr>
        <w:rPr>
          <w:rFonts w:asciiTheme="majorHAnsi" w:hAnsiTheme="majorHAnsi"/>
          <w:b/>
          <w:bCs/>
          <w:sz w:val="24"/>
          <w:szCs w:val="24"/>
        </w:rPr>
      </w:pPr>
      <w:r w:rsidRPr="008F38AF">
        <w:rPr>
          <w:rFonts w:asciiTheme="majorHAnsi" w:hAnsiTheme="majorHAnsi"/>
          <w:b/>
          <w:bCs/>
          <w:sz w:val="24"/>
          <w:szCs w:val="24"/>
        </w:rPr>
        <w:t>Meetings/conferences attended and workshops held:</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Meeting with Kate </w:t>
      </w:r>
      <w:proofErr w:type="spellStart"/>
      <w:r w:rsidRPr="008F38AF">
        <w:rPr>
          <w:rFonts w:asciiTheme="majorHAnsi" w:hAnsiTheme="majorHAnsi"/>
          <w:sz w:val="24"/>
          <w:szCs w:val="24"/>
        </w:rPr>
        <w:t>McHendry</w:t>
      </w:r>
      <w:proofErr w:type="spellEnd"/>
      <w:r w:rsidRPr="008F38AF">
        <w:rPr>
          <w:rFonts w:asciiTheme="majorHAnsi" w:hAnsiTheme="majorHAnsi"/>
          <w:sz w:val="24"/>
          <w:szCs w:val="24"/>
        </w:rPr>
        <w:t xml:space="preserve"> to discuss </w:t>
      </w:r>
      <w:proofErr w:type="gramStart"/>
      <w:r w:rsidRPr="008F38AF">
        <w:rPr>
          <w:rFonts w:asciiTheme="majorHAnsi" w:hAnsiTheme="majorHAnsi"/>
          <w:sz w:val="24"/>
          <w:szCs w:val="24"/>
        </w:rPr>
        <w:t>project  –</w:t>
      </w:r>
      <w:proofErr w:type="gramEnd"/>
      <w:r w:rsidRPr="008F38AF">
        <w:rPr>
          <w:rFonts w:asciiTheme="majorHAnsi" w:hAnsiTheme="majorHAnsi"/>
          <w:sz w:val="24"/>
          <w:szCs w:val="24"/>
        </w:rPr>
        <w:t xml:space="preserve"> 2</w:t>
      </w:r>
      <w:r w:rsidRPr="008F38AF">
        <w:rPr>
          <w:rFonts w:asciiTheme="majorHAnsi" w:hAnsiTheme="majorHAnsi"/>
          <w:sz w:val="24"/>
          <w:szCs w:val="24"/>
          <w:vertAlign w:val="superscript"/>
        </w:rPr>
        <w:t>nd</w:t>
      </w:r>
      <w:r w:rsidRPr="008F38AF">
        <w:rPr>
          <w:rFonts w:asciiTheme="majorHAnsi" w:hAnsiTheme="majorHAnsi"/>
          <w:sz w:val="24"/>
          <w:szCs w:val="24"/>
        </w:rPr>
        <w:t xml:space="preserve">  October 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Received Action Research in Communities information pack and research plan template which was filled in to facilitate discussion about the project with SCDC – 16</w:t>
      </w:r>
      <w:r w:rsidRPr="008F38AF">
        <w:rPr>
          <w:rFonts w:asciiTheme="majorHAnsi" w:hAnsiTheme="majorHAnsi"/>
          <w:sz w:val="24"/>
          <w:szCs w:val="24"/>
          <w:vertAlign w:val="superscript"/>
        </w:rPr>
        <w:t>th</w:t>
      </w:r>
      <w:r w:rsidRPr="008F38AF">
        <w:rPr>
          <w:rFonts w:asciiTheme="majorHAnsi" w:hAnsiTheme="majorHAnsi"/>
          <w:sz w:val="24"/>
          <w:szCs w:val="24"/>
        </w:rPr>
        <w:t xml:space="preserve"> October 2012. </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Take Action Cup – 28</w:t>
      </w:r>
      <w:r w:rsidRPr="008F38AF">
        <w:rPr>
          <w:rFonts w:asciiTheme="majorHAnsi" w:hAnsiTheme="majorHAnsi"/>
          <w:sz w:val="24"/>
          <w:szCs w:val="24"/>
          <w:vertAlign w:val="superscript"/>
        </w:rPr>
        <w:t>th</w:t>
      </w:r>
      <w:r w:rsidRPr="008F38AF">
        <w:rPr>
          <w:rFonts w:asciiTheme="majorHAnsi" w:hAnsiTheme="majorHAnsi"/>
          <w:sz w:val="24"/>
          <w:szCs w:val="24"/>
        </w:rPr>
        <w:t xml:space="preserve"> October 2012. </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Attended project meeting with Kate </w:t>
      </w:r>
      <w:proofErr w:type="spellStart"/>
      <w:r w:rsidRPr="008F38AF">
        <w:rPr>
          <w:rFonts w:asciiTheme="majorHAnsi" w:hAnsiTheme="majorHAnsi"/>
          <w:sz w:val="24"/>
          <w:szCs w:val="24"/>
        </w:rPr>
        <w:t>McHendry</w:t>
      </w:r>
      <w:proofErr w:type="spellEnd"/>
      <w:r w:rsidRPr="008F38AF">
        <w:rPr>
          <w:rFonts w:asciiTheme="majorHAnsi" w:hAnsiTheme="majorHAnsi"/>
          <w:sz w:val="24"/>
          <w:szCs w:val="24"/>
        </w:rPr>
        <w:t xml:space="preserve"> in Glasgow – 29</w:t>
      </w:r>
      <w:r w:rsidRPr="008F38AF">
        <w:rPr>
          <w:rFonts w:asciiTheme="majorHAnsi" w:hAnsiTheme="majorHAnsi"/>
          <w:sz w:val="24"/>
          <w:szCs w:val="24"/>
          <w:vertAlign w:val="superscript"/>
        </w:rPr>
        <w:t>th</w:t>
      </w:r>
      <w:r w:rsidRPr="008F38AF">
        <w:rPr>
          <w:rFonts w:asciiTheme="majorHAnsi" w:hAnsiTheme="majorHAnsi"/>
          <w:sz w:val="24"/>
          <w:szCs w:val="24"/>
        </w:rPr>
        <w:t xml:space="preserve"> October 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Attended VAF meeting Getting Off to a Good Start – 29</w:t>
      </w:r>
      <w:r w:rsidRPr="008F38AF">
        <w:rPr>
          <w:rFonts w:asciiTheme="majorHAnsi" w:hAnsiTheme="majorHAnsi"/>
          <w:sz w:val="24"/>
          <w:szCs w:val="24"/>
          <w:vertAlign w:val="superscript"/>
        </w:rPr>
        <w:t>th</w:t>
      </w:r>
      <w:r w:rsidRPr="008F38AF">
        <w:rPr>
          <w:rFonts w:asciiTheme="majorHAnsi" w:hAnsiTheme="majorHAnsi"/>
          <w:sz w:val="24"/>
          <w:szCs w:val="24"/>
        </w:rPr>
        <w:t xml:space="preserve"> October 2012.</w:t>
      </w:r>
    </w:p>
    <w:p w:rsidR="00FF6442" w:rsidRPr="008F38AF" w:rsidRDefault="006F4C81"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Met with Nil b</w:t>
      </w:r>
      <w:r w:rsidR="00FF6442" w:rsidRPr="008F38AF">
        <w:rPr>
          <w:rFonts w:asciiTheme="majorHAnsi" w:hAnsiTheme="majorHAnsi"/>
          <w:sz w:val="24"/>
          <w:szCs w:val="24"/>
        </w:rPr>
        <w:t xml:space="preserve">y Mouth and SACRO’s </w:t>
      </w:r>
      <w:proofErr w:type="gramStart"/>
      <w:r w:rsidR="00FF6442" w:rsidRPr="008F38AF">
        <w:rPr>
          <w:rFonts w:asciiTheme="majorHAnsi" w:hAnsiTheme="majorHAnsi"/>
          <w:sz w:val="24"/>
          <w:szCs w:val="24"/>
        </w:rPr>
        <w:t>Together</w:t>
      </w:r>
      <w:proofErr w:type="gramEnd"/>
      <w:r w:rsidR="00FF6442" w:rsidRPr="008F38AF">
        <w:rPr>
          <w:rFonts w:asciiTheme="majorHAnsi" w:hAnsiTheme="majorHAnsi"/>
          <w:sz w:val="24"/>
          <w:szCs w:val="24"/>
        </w:rPr>
        <w:t xml:space="preserve"> project in Glasgow on November 9</w:t>
      </w:r>
      <w:r w:rsidR="00FF6442" w:rsidRPr="008F38AF">
        <w:rPr>
          <w:rFonts w:asciiTheme="majorHAnsi" w:hAnsiTheme="majorHAnsi"/>
          <w:sz w:val="24"/>
          <w:szCs w:val="24"/>
          <w:vertAlign w:val="superscript"/>
        </w:rPr>
        <w:t>th</w:t>
      </w:r>
      <w:r w:rsidR="00FF6442" w:rsidRPr="008F38AF">
        <w:rPr>
          <w:rFonts w:asciiTheme="majorHAnsi" w:hAnsiTheme="majorHAnsi"/>
          <w:sz w:val="24"/>
          <w:szCs w:val="24"/>
        </w:rPr>
        <w:t xml:space="preserve"> to discuss how to adapt the approach adopted by Nil by Mouth, from their work on the West coast of Scotland, to engage young people within the City of Edinburgh. </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Workshop on Sectarianism with Youth Forum at </w:t>
      </w:r>
      <w:proofErr w:type="spellStart"/>
      <w:r w:rsidRPr="008F38AF">
        <w:rPr>
          <w:rFonts w:asciiTheme="majorHAnsi" w:hAnsiTheme="majorHAnsi"/>
          <w:sz w:val="24"/>
          <w:szCs w:val="24"/>
        </w:rPr>
        <w:t>Castlebrae</w:t>
      </w:r>
      <w:proofErr w:type="spellEnd"/>
      <w:r w:rsidRPr="008F38AF">
        <w:rPr>
          <w:rFonts w:asciiTheme="majorHAnsi" w:hAnsiTheme="majorHAnsi"/>
          <w:sz w:val="24"/>
          <w:szCs w:val="24"/>
        </w:rPr>
        <w:t xml:space="preserve"> High School in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 13</w:t>
      </w:r>
      <w:r w:rsidRPr="008F38AF">
        <w:rPr>
          <w:rFonts w:asciiTheme="majorHAnsi" w:hAnsiTheme="majorHAnsi"/>
          <w:sz w:val="24"/>
          <w:szCs w:val="24"/>
          <w:vertAlign w:val="superscript"/>
        </w:rPr>
        <w:t>th</w:t>
      </w:r>
      <w:r w:rsidRPr="008F38AF">
        <w:rPr>
          <w:rFonts w:asciiTheme="majorHAnsi" w:hAnsiTheme="majorHAnsi"/>
          <w:sz w:val="24"/>
          <w:szCs w:val="24"/>
        </w:rPr>
        <w:t xml:space="preserve"> November 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Workshop on Sectarianism with </w:t>
      </w:r>
      <w:proofErr w:type="spellStart"/>
      <w:r w:rsidRPr="008F38AF">
        <w:rPr>
          <w:rFonts w:asciiTheme="majorHAnsi" w:hAnsiTheme="majorHAnsi"/>
          <w:sz w:val="24"/>
          <w:szCs w:val="24"/>
        </w:rPr>
        <w:t>Clovenstone</w:t>
      </w:r>
      <w:proofErr w:type="spellEnd"/>
      <w:r w:rsidRPr="008F38AF">
        <w:rPr>
          <w:rFonts w:asciiTheme="majorHAnsi" w:hAnsiTheme="majorHAnsi"/>
          <w:sz w:val="24"/>
          <w:szCs w:val="24"/>
        </w:rPr>
        <w:t xml:space="preserve"> Community Centre in the South West of the City – 26</w:t>
      </w:r>
      <w:r w:rsidRPr="008F38AF">
        <w:rPr>
          <w:rFonts w:asciiTheme="majorHAnsi" w:hAnsiTheme="majorHAnsi"/>
          <w:sz w:val="24"/>
          <w:szCs w:val="24"/>
          <w:vertAlign w:val="superscript"/>
        </w:rPr>
        <w:t>th</w:t>
      </w:r>
      <w:r w:rsidRPr="008F38AF">
        <w:rPr>
          <w:rFonts w:asciiTheme="majorHAnsi" w:hAnsiTheme="majorHAnsi"/>
          <w:sz w:val="24"/>
          <w:szCs w:val="24"/>
        </w:rPr>
        <w:t xml:space="preserve"> November 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Attended launch event for SACRO’s </w:t>
      </w:r>
      <w:proofErr w:type="gramStart"/>
      <w:r w:rsidRPr="008F38AF">
        <w:rPr>
          <w:rFonts w:asciiTheme="majorHAnsi" w:hAnsiTheme="majorHAnsi"/>
          <w:sz w:val="24"/>
          <w:szCs w:val="24"/>
        </w:rPr>
        <w:t>Together</w:t>
      </w:r>
      <w:proofErr w:type="gramEnd"/>
      <w:r w:rsidRPr="008F38AF">
        <w:rPr>
          <w:rFonts w:asciiTheme="majorHAnsi" w:hAnsiTheme="majorHAnsi"/>
          <w:sz w:val="24"/>
          <w:szCs w:val="24"/>
        </w:rPr>
        <w:t xml:space="preserve"> project at the Spartans Academy on Tuesday 4</w:t>
      </w:r>
      <w:r w:rsidRPr="008F38AF">
        <w:rPr>
          <w:rFonts w:asciiTheme="majorHAnsi" w:hAnsiTheme="majorHAnsi"/>
          <w:sz w:val="24"/>
          <w:szCs w:val="24"/>
          <w:vertAlign w:val="superscript"/>
        </w:rPr>
        <w:t>th</w:t>
      </w:r>
      <w:r w:rsidRPr="008F38AF">
        <w:rPr>
          <w:rFonts w:asciiTheme="majorHAnsi" w:hAnsiTheme="majorHAnsi"/>
          <w:sz w:val="24"/>
          <w:szCs w:val="24"/>
        </w:rPr>
        <w:t xml:space="preserve"> December.</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Met with Dave Scott from Nil by Mouth and a journalist contact of his working in Edinburgh to discuss Sectarianism within the City – 22</w:t>
      </w:r>
      <w:r w:rsidRPr="008F38AF">
        <w:rPr>
          <w:rFonts w:asciiTheme="majorHAnsi" w:hAnsiTheme="majorHAnsi"/>
          <w:sz w:val="24"/>
          <w:szCs w:val="24"/>
          <w:vertAlign w:val="superscript"/>
        </w:rPr>
        <w:t>nd</w:t>
      </w:r>
      <w:r w:rsidRPr="008F38AF">
        <w:rPr>
          <w:rFonts w:asciiTheme="majorHAnsi" w:hAnsiTheme="majorHAnsi"/>
          <w:sz w:val="24"/>
          <w:szCs w:val="24"/>
        </w:rPr>
        <w:t xml:space="preserve"> November 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SCDC Learning Exchange – YIP World, Cumnock – 5/12/2012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Met with Paul Nolan, an ex-Councillor for the City of Edinburgh and local community activist in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to discuss the history of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with regard to Sectarianism – 13/12/2012</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Met with Lyndsay Nolan, a local community member on the 18/1/2013</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 xml:space="preserve">Focus Group with local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community members – 18/2/2013</w:t>
      </w:r>
    </w:p>
    <w:p w:rsidR="00FF6442" w:rsidRPr="008F38AF" w:rsidRDefault="00FF6442" w:rsidP="00FF6442">
      <w:pPr>
        <w:pStyle w:val="ListParagraph"/>
        <w:numPr>
          <w:ilvl w:val="0"/>
          <w:numId w:val="4"/>
        </w:numPr>
        <w:spacing w:after="0" w:line="240" w:lineRule="auto"/>
        <w:contextualSpacing w:val="0"/>
        <w:rPr>
          <w:rFonts w:asciiTheme="majorHAnsi" w:hAnsiTheme="majorHAnsi"/>
          <w:sz w:val="24"/>
          <w:szCs w:val="24"/>
        </w:rPr>
      </w:pPr>
      <w:r w:rsidRPr="008F38AF">
        <w:rPr>
          <w:rFonts w:asciiTheme="majorHAnsi" w:hAnsiTheme="majorHAnsi"/>
          <w:sz w:val="24"/>
          <w:szCs w:val="24"/>
        </w:rPr>
        <w:t>SCDC Learning Exchange – Community Links, Blantyre – 7/3/2012</w:t>
      </w:r>
    </w:p>
    <w:p w:rsidR="00FF6442" w:rsidRPr="008F38AF" w:rsidRDefault="00FF6442" w:rsidP="00FF6442">
      <w:pPr>
        <w:spacing w:after="0" w:line="240" w:lineRule="auto"/>
        <w:rPr>
          <w:rFonts w:asciiTheme="majorHAnsi" w:hAnsiTheme="majorHAnsi"/>
          <w:color w:val="FF0000"/>
          <w:sz w:val="24"/>
          <w:szCs w:val="24"/>
        </w:rPr>
      </w:pPr>
    </w:p>
    <w:p w:rsidR="00FF6442" w:rsidRPr="008F38AF" w:rsidRDefault="00FF6442" w:rsidP="00FF6442">
      <w:pPr>
        <w:spacing w:after="0" w:line="240" w:lineRule="auto"/>
        <w:rPr>
          <w:rFonts w:asciiTheme="majorHAnsi" w:hAnsiTheme="majorHAnsi"/>
          <w:color w:val="FF0000"/>
          <w:sz w:val="24"/>
          <w:szCs w:val="24"/>
        </w:rPr>
      </w:pPr>
    </w:p>
    <w:p w:rsidR="00FF6442" w:rsidRPr="008F38AF" w:rsidRDefault="00FF6442" w:rsidP="00FF6442">
      <w:pPr>
        <w:spacing w:after="0" w:line="240" w:lineRule="auto"/>
        <w:rPr>
          <w:rFonts w:asciiTheme="majorHAnsi" w:hAnsiTheme="majorHAnsi"/>
          <w:color w:val="FF0000"/>
          <w:sz w:val="24"/>
          <w:szCs w:val="24"/>
        </w:rPr>
      </w:pPr>
    </w:p>
    <w:p w:rsidR="00850EC8" w:rsidRDefault="00850EC8" w:rsidP="006C77E4">
      <w:pPr>
        <w:rPr>
          <w:rFonts w:asciiTheme="majorHAnsi" w:hAnsiTheme="majorHAnsi"/>
          <w:b/>
          <w:bCs/>
          <w:sz w:val="24"/>
          <w:szCs w:val="24"/>
        </w:rPr>
      </w:pPr>
    </w:p>
    <w:p w:rsidR="00850EC8" w:rsidRDefault="00850EC8" w:rsidP="006C77E4">
      <w:pPr>
        <w:rPr>
          <w:rFonts w:asciiTheme="majorHAnsi" w:hAnsiTheme="majorHAnsi"/>
          <w:b/>
          <w:bCs/>
          <w:sz w:val="24"/>
          <w:szCs w:val="24"/>
        </w:rPr>
      </w:pPr>
    </w:p>
    <w:p w:rsidR="006C77E4" w:rsidRPr="008F38AF" w:rsidRDefault="006C77E4" w:rsidP="006C77E4">
      <w:pPr>
        <w:rPr>
          <w:rFonts w:asciiTheme="majorHAnsi" w:hAnsiTheme="majorHAnsi"/>
          <w:b/>
          <w:bCs/>
          <w:sz w:val="24"/>
          <w:szCs w:val="24"/>
        </w:rPr>
      </w:pPr>
      <w:r w:rsidRPr="008F38AF">
        <w:rPr>
          <w:rFonts w:asciiTheme="majorHAnsi" w:hAnsiTheme="majorHAnsi"/>
          <w:b/>
          <w:bCs/>
          <w:sz w:val="24"/>
          <w:szCs w:val="24"/>
        </w:rPr>
        <w:lastRenderedPageBreak/>
        <w:t>Show Racism the Red Card’s Fortnight of Action</w:t>
      </w:r>
    </w:p>
    <w:p w:rsidR="006C77E4" w:rsidRPr="008F38AF" w:rsidRDefault="006C77E4" w:rsidP="006C77E4">
      <w:pPr>
        <w:rPr>
          <w:rFonts w:asciiTheme="majorHAnsi" w:hAnsiTheme="majorHAnsi"/>
          <w:sz w:val="24"/>
          <w:szCs w:val="24"/>
        </w:rPr>
      </w:pPr>
      <w:r w:rsidRPr="008F38AF">
        <w:rPr>
          <w:rFonts w:asciiTheme="majorHAnsi" w:hAnsiTheme="majorHAnsi"/>
          <w:sz w:val="24"/>
          <w:szCs w:val="24"/>
        </w:rPr>
        <w:t xml:space="preserve">A local community football tournament, the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Take Action Cup, was held </w:t>
      </w:r>
      <w:r w:rsidR="00850EC8">
        <w:rPr>
          <w:rFonts w:asciiTheme="majorHAnsi" w:hAnsiTheme="majorHAnsi"/>
          <w:sz w:val="24"/>
          <w:szCs w:val="24"/>
        </w:rPr>
        <w:t xml:space="preserve">at the Jack Kane Community Centre in </w:t>
      </w:r>
      <w:proofErr w:type="spellStart"/>
      <w:r w:rsidR="00850EC8">
        <w:rPr>
          <w:rFonts w:asciiTheme="majorHAnsi" w:hAnsiTheme="majorHAnsi"/>
          <w:sz w:val="24"/>
          <w:szCs w:val="24"/>
        </w:rPr>
        <w:t>Craigmillar</w:t>
      </w:r>
      <w:proofErr w:type="spellEnd"/>
      <w:r w:rsidR="00850EC8">
        <w:rPr>
          <w:rFonts w:asciiTheme="majorHAnsi" w:hAnsiTheme="majorHAnsi"/>
          <w:sz w:val="24"/>
          <w:szCs w:val="24"/>
        </w:rPr>
        <w:t xml:space="preserve"> on the 28</w:t>
      </w:r>
      <w:r w:rsidR="00850EC8" w:rsidRPr="00850EC8">
        <w:rPr>
          <w:rFonts w:asciiTheme="majorHAnsi" w:hAnsiTheme="majorHAnsi"/>
          <w:sz w:val="24"/>
          <w:szCs w:val="24"/>
          <w:vertAlign w:val="superscript"/>
        </w:rPr>
        <w:t>th</w:t>
      </w:r>
      <w:r w:rsidR="00850EC8">
        <w:rPr>
          <w:rFonts w:asciiTheme="majorHAnsi" w:hAnsiTheme="majorHAnsi"/>
          <w:sz w:val="24"/>
          <w:szCs w:val="24"/>
        </w:rPr>
        <w:t xml:space="preserve"> of October 2012. The tournament was held</w:t>
      </w:r>
      <w:r w:rsidRPr="008F38AF">
        <w:rPr>
          <w:rFonts w:asciiTheme="majorHAnsi" w:hAnsiTheme="majorHAnsi"/>
          <w:sz w:val="24"/>
          <w:szCs w:val="24"/>
        </w:rPr>
        <w:t xml:space="preserve"> in partnership with Kids </w:t>
      </w:r>
      <w:r w:rsidR="00850EC8" w:rsidRPr="008F38AF">
        <w:rPr>
          <w:rFonts w:asciiTheme="majorHAnsi" w:hAnsiTheme="majorHAnsi"/>
          <w:sz w:val="24"/>
          <w:szCs w:val="24"/>
        </w:rPr>
        <w:t>in the</w:t>
      </w:r>
      <w:r w:rsidRPr="008F38AF">
        <w:rPr>
          <w:rFonts w:asciiTheme="majorHAnsi" w:hAnsiTheme="majorHAnsi"/>
          <w:sz w:val="24"/>
          <w:szCs w:val="24"/>
        </w:rPr>
        <w:t xml:space="preserve"> Street and funded by Show Racism the Red Card as part of their Fortnight of Action</w:t>
      </w:r>
      <w:r w:rsidR="00850EC8">
        <w:rPr>
          <w:rFonts w:asciiTheme="majorHAnsi" w:hAnsiTheme="majorHAnsi"/>
          <w:sz w:val="24"/>
          <w:szCs w:val="24"/>
        </w:rPr>
        <w:t>.</w:t>
      </w:r>
      <w:r w:rsidRPr="008F38AF">
        <w:rPr>
          <w:rFonts w:asciiTheme="majorHAnsi" w:hAnsiTheme="majorHAnsi"/>
          <w:sz w:val="24"/>
          <w:szCs w:val="24"/>
        </w:rPr>
        <w:t xml:space="preserve"> The tournament was used to raise awareness about Hate Crime, bigotry and Sectarianism at a community level</w:t>
      </w:r>
      <w:r w:rsidR="00850EC8">
        <w:rPr>
          <w:rFonts w:asciiTheme="majorHAnsi" w:hAnsiTheme="majorHAnsi"/>
          <w:sz w:val="24"/>
          <w:szCs w:val="24"/>
        </w:rPr>
        <w:t xml:space="preserve"> </w:t>
      </w:r>
      <w:r w:rsidRPr="008F38AF">
        <w:rPr>
          <w:rFonts w:asciiTheme="majorHAnsi" w:hAnsiTheme="majorHAnsi"/>
          <w:sz w:val="24"/>
          <w:szCs w:val="24"/>
        </w:rPr>
        <w:t>compliment</w:t>
      </w:r>
      <w:r w:rsidR="00850EC8">
        <w:rPr>
          <w:rFonts w:asciiTheme="majorHAnsi" w:hAnsiTheme="majorHAnsi"/>
          <w:sz w:val="24"/>
          <w:szCs w:val="24"/>
        </w:rPr>
        <w:t>ing the campaign being run with</w:t>
      </w:r>
      <w:r w:rsidRPr="008F38AF">
        <w:rPr>
          <w:rFonts w:asciiTheme="majorHAnsi" w:hAnsiTheme="majorHAnsi"/>
          <w:sz w:val="24"/>
          <w:szCs w:val="24"/>
        </w:rPr>
        <w:t xml:space="preserve"> professional football teams throughout the UK. The event saw two teams compete for the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Take Action Cup after being engaged on the topic of Bigotry and Sectarianism in Scottish Football and communities around the country. </w:t>
      </w:r>
    </w:p>
    <w:p w:rsidR="006C77E4" w:rsidRPr="008F38AF" w:rsidRDefault="006C77E4" w:rsidP="006C77E4">
      <w:pPr>
        <w:rPr>
          <w:rFonts w:asciiTheme="majorHAnsi" w:hAnsiTheme="majorHAnsi"/>
          <w:b/>
          <w:bCs/>
          <w:sz w:val="24"/>
          <w:szCs w:val="24"/>
        </w:rPr>
      </w:pPr>
      <w:r w:rsidRPr="008F38AF">
        <w:rPr>
          <w:rFonts w:asciiTheme="majorHAnsi" w:hAnsiTheme="majorHAnsi"/>
          <w:b/>
          <w:bCs/>
          <w:sz w:val="24"/>
          <w:szCs w:val="24"/>
        </w:rPr>
        <w:t xml:space="preserve">Awareness </w:t>
      </w:r>
      <w:proofErr w:type="gramStart"/>
      <w:r w:rsidRPr="008F38AF">
        <w:rPr>
          <w:rFonts w:asciiTheme="majorHAnsi" w:hAnsiTheme="majorHAnsi"/>
          <w:b/>
          <w:bCs/>
          <w:sz w:val="24"/>
          <w:szCs w:val="24"/>
        </w:rPr>
        <w:t>Raising</w:t>
      </w:r>
      <w:proofErr w:type="gramEnd"/>
    </w:p>
    <w:p w:rsidR="006C77E4" w:rsidRPr="008F38AF" w:rsidRDefault="006C77E4" w:rsidP="006C77E4">
      <w:pPr>
        <w:rPr>
          <w:rFonts w:asciiTheme="majorHAnsi" w:hAnsiTheme="majorHAnsi"/>
          <w:sz w:val="24"/>
          <w:szCs w:val="24"/>
        </w:rPr>
      </w:pPr>
      <w:r w:rsidRPr="008F38AF">
        <w:rPr>
          <w:rFonts w:asciiTheme="majorHAnsi" w:hAnsiTheme="majorHAnsi"/>
          <w:sz w:val="24"/>
          <w:szCs w:val="24"/>
        </w:rPr>
        <w:t xml:space="preserve">Working with young people on the topic of Hate Crime ELREC has taken the opportunity to host dedicated Anti-Sectarian workshops with young people within the City of Edinburgh. Two, sectarianism specific, workshops have been held, one at </w:t>
      </w:r>
      <w:proofErr w:type="spellStart"/>
      <w:r w:rsidRPr="008F38AF">
        <w:rPr>
          <w:rFonts w:asciiTheme="majorHAnsi" w:hAnsiTheme="majorHAnsi"/>
          <w:sz w:val="24"/>
          <w:szCs w:val="24"/>
        </w:rPr>
        <w:t>Clovenstone</w:t>
      </w:r>
      <w:proofErr w:type="spellEnd"/>
      <w:r w:rsidRPr="008F38AF">
        <w:rPr>
          <w:rFonts w:asciiTheme="majorHAnsi" w:hAnsiTheme="majorHAnsi"/>
          <w:sz w:val="24"/>
          <w:szCs w:val="24"/>
        </w:rPr>
        <w:t xml:space="preserve"> Community Centre in the South West of the City and one at </w:t>
      </w:r>
      <w:proofErr w:type="spellStart"/>
      <w:r w:rsidRPr="008F38AF">
        <w:rPr>
          <w:rFonts w:asciiTheme="majorHAnsi" w:hAnsiTheme="majorHAnsi"/>
          <w:sz w:val="24"/>
          <w:szCs w:val="24"/>
        </w:rPr>
        <w:t>Castlebrae</w:t>
      </w:r>
      <w:proofErr w:type="spellEnd"/>
      <w:r w:rsidRPr="008F38AF">
        <w:rPr>
          <w:rFonts w:asciiTheme="majorHAnsi" w:hAnsiTheme="majorHAnsi"/>
          <w:sz w:val="24"/>
          <w:szCs w:val="24"/>
        </w:rPr>
        <w:t xml:space="preserve"> High School. Both sessions involved on engaging young people on the topic of Sectarianism, ask them to define it, discuss it and talk about any issues they felt might be present in modern day Scotland.</w:t>
      </w:r>
    </w:p>
    <w:p w:rsidR="006C77E4" w:rsidRPr="008F38AF" w:rsidRDefault="006C77E4" w:rsidP="006C77E4">
      <w:pPr>
        <w:rPr>
          <w:rFonts w:asciiTheme="majorHAnsi" w:hAnsiTheme="majorHAnsi"/>
          <w:color w:val="1F497D" w:themeColor="dark2"/>
          <w:sz w:val="24"/>
          <w:szCs w:val="24"/>
        </w:rPr>
      </w:pPr>
      <w:r w:rsidRPr="008F38AF">
        <w:rPr>
          <w:rFonts w:asciiTheme="majorHAnsi" w:hAnsiTheme="majorHAnsi"/>
          <w:sz w:val="24"/>
          <w:szCs w:val="24"/>
        </w:rPr>
        <w:t>A small questionnaire was designed in order to compare and contrast young people’s thoughts on</w:t>
      </w:r>
      <w:r w:rsidR="00850EC8">
        <w:rPr>
          <w:rFonts w:asciiTheme="majorHAnsi" w:hAnsiTheme="majorHAnsi"/>
          <w:sz w:val="24"/>
          <w:szCs w:val="24"/>
        </w:rPr>
        <w:t xml:space="preserve"> the severity of s</w:t>
      </w:r>
      <w:r w:rsidRPr="008F38AF">
        <w:rPr>
          <w:rFonts w:asciiTheme="majorHAnsi" w:hAnsiTheme="majorHAnsi"/>
          <w:sz w:val="24"/>
          <w:szCs w:val="24"/>
        </w:rPr>
        <w:t>ectarian</w:t>
      </w:r>
      <w:r w:rsidR="00850EC8">
        <w:rPr>
          <w:rFonts w:asciiTheme="majorHAnsi" w:hAnsiTheme="majorHAnsi"/>
          <w:sz w:val="24"/>
          <w:szCs w:val="24"/>
        </w:rPr>
        <w:t xml:space="preserve"> comments compared</w:t>
      </w:r>
      <w:r w:rsidR="00561A4E">
        <w:rPr>
          <w:rFonts w:asciiTheme="majorHAnsi" w:hAnsiTheme="majorHAnsi"/>
          <w:sz w:val="24"/>
          <w:szCs w:val="24"/>
        </w:rPr>
        <w:t xml:space="preserve"> with r</w:t>
      </w:r>
      <w:r w:rsidRPr="008F38AF">
        <w:rPr>
          <w:rFonts w:asciiTheme="majorHAnsi" w:hAnsiTheme="majorHAnsi"/>
          <w:sz w:val="24"/>
          <w:szCs w:val="24"/>
        </w:rPr>
        <w:t>acis</w:t>
      </w:r>
      <w:r w:rsidR="00561A4E">
        <w:rPr>
          <w:rFonts w:asciiTheme="majorHAnsi" w:hAnsiTheme="majorHAnsi"/>
          <w:sz w:val="24"/>
          <w:szCs w:val="24"/>
        </w:rPr>
        <w:t>t</w:t>
      </w:r>
      <w:r w:rsidRPr="008F38AF">
        <w:rPr>
          <w:rFonts w:asciiTheme="majorHAnsi" w:hAnsiTheme="majorHAnsi"/>
          <w:sz w:val="24"/>
          <w:szCs w:val="24"/>
        </w:rPr>
        <w:t xml:space="preserve"> </w:t>
      </w:r>
      <w:r w:rsidR="00561A4E">
        <w:rPr>
          <w:rFonts w:asciiTheme="majorHAnsi" w:hAnsiTheme="majorHAnsi"/>
          <w:sz w:val="24"/>
          <w:szCs w:val="24"/>
        </w:rPr>
        <w:t>and</w:t>
      </w:r>
      <w:r w:rsidRPr="008F38AF">
        <w:rPr>
          <w:rFonts w:asciiTheme="majorHAnsi" w:hAnsiTheme="majorHAnsi"/>
          <w:sz w:val="24"/>
          <w:szCs w:val="24"/>
        </w:rPr>
        <w:t xml:space="preserve"> other bigoted statements. A summary of collected responses from the workshops can be found attached to this report</w:t>
      </w:r>
      <w:r w:rsidR="00561A4E">
        <w:rPr>
          <w:rFonts w:asciiTheme="majorHAnsi" w:hAnsiTheme="majorHAnsi"/>
          <w:sz w:val="24"/>
          <w:szCs w:val="24"/>
        </w:rPr>
        <w:t xml:space="preserve"> – </w:t>
      </w:r>
      <w:r w:rsidR="00C87EE2">
        <w:rPr>
          <w:rFonts w:asciiTheme="majorHAnsi" w:hAnsiTheme="majorHAnsi"/>
          <w:sz w:val="24"/>
          <w:szCs w:val="24"/>
        </w:rPr>
        <w:t>Appendix C.</w:t>
      </w:r>
    </w:p>
    <w:p w:rsidR="006C77E4" w:rsidRPr="00561A4E" w:rsidRDefault="006C77E4" w:rsidP="006C77E4">
      <w:pPr>
        <w:rPr>
          <w:rFonts w:asciiTheme="majorHAnsi" w:hAnsiTheme="majorHAnsi"/>
          <w:sz w:val="24"/>
          <w:szCs w:val="24"/>
        </w:rPr>
      </w:pPr>
      <w:r w:rsidRPr="00561A4E">
        <w:rPr>
          <w:rFonts w:asciiTheme="majorHAnsi" w:hAnsiTheme="majorHAnsi"/>
          <w:sz w:val="24"/>
          <w:szCs w:val="24"/>
        </w:rPr>
        <w:t xml:space="preserve">The workshops at </w:t>
      </w:r>
      <w:proofErr w:type="spellStart"/>
      <w:r w:rsidRPr="00561A4E">
        <w:rPr>
          <w:rFonts w:asciiTheme="majorHAnsi" w:hAnsiTheme="majorHAnsi"/>
          <w:sz w:val="24"/>
          <w:szCs w:val="24"/>
        </w:rPr>
        <w:t>Castlebrae</w:t>
      </w:r>
      <w:proofErr w:type="spellEnd"/>
      <w:r w:rsidRPr="00561A4E">
        <w:rPr>
          <w:rFonts w:asciiTheme="majorHAnsi" w:hAnsiTheme="majorHAnsi"/>
          <w:sz w:val="24"/>
          <w:szCs w:val="24"/>
        </w:rPr>
        <w:t xml:space="preserve"> High School allowed for the development of student lead action research in the </w:t>
      </w:r>
      <w:proofErr w:type="spellStart"/>
      <w:r w:rsidRPr="00561A4E">
        <w:rPr>
          <w:rFonts w:asciiTheme="majorHAnsi" w:hAnsiTheme="majorHAnsi"/>
          <w:sz w:val="24"/>
          <w:szCs w:val="24"/>
        </w:rPr>
        <w:t>Craigmillar</w:t>
      </w:r>
      <w:proofErr w:type="spellEnd"/>
      <w:r w:rsidRPr="00561A4E">
        <w:rPr>
          <w:rFonts w:asciiTheme="majorHAnsi" w:hAnsiTheme="majorHAnsi"/>
          <w:sz w:val="24"/>
          <w:szCs w:val="24"/>
        </w:rPr>
        <w:t xml:space="preserve"> area.</w:t>
      </w:r>
    </w:p>
    <w:p w:rsidR="00FF6442" w:rsidRPr="008F38AF" w:rsidRDefault="00FF6442" w:rsidP="00FF6442">
      <w:pPr>
        <w:rPr>
          <w:rFonts w:asciiTheme="majorHAnsi" w:hAnsiTheme="majorHAnsi"/>
          <w:b/>
          <w:bCs/>
          <w:sz w:val="24"/>
          <w:szCs w:val="24"/>
        </w:rPr>
      </w:pPr>
      <w:r w:rsidRPr="008F38AF">
        <w:rPr>
          <w:rFonts w:asciiTheme="majorHAnsi" w:hAnsiTheme="majorHAnsi"/>
          <w:b/>
          <w:bCs/>
          <w:sz w:val="24"/>
          <w:szCs w:val="24"/>
        </w:rPr>
        <w:t xml:space="preserve">Social Research through </w:t>
      </w:r>
      <w:proofErr w:type="spellStart"/>
      <w:r w:rsidRPr="008F38AF">
        <w:rPr>
          <w:rFonts w:asciiTheme="majorHAnsi" w:hAnsiTheme="majorHAnsi"/>
          <w:b/>
          <w:bCs/>
          <w:sz w:val="24"/>
          <w:szCs w:val="24"/>
        </w:rPr>
        <w:t>Cast</w:t>
      </w:r>
      <w:r w:rsidR="00FB69A4">
        <w:rPr>
          <w:rFonts w:asciiTheme="majorHAnsi" w:hAnsiTheme="majorHAnsi"/>
          <w:b/>
          <w:bCs/>
          <w:sz w:val="24"/>
          <w:szCs w:val="24"/>
        </w:rPr>
        <w:t>lebrae</w:t>
      </w:r>
      <w:proofErr w:type="spellEnd"/>
      <w:r w:rsidR="00FB69A4">
        <w:rPr>
          <w:rFonts w:asciiTheme="majorHAnsi" w:hAnsiTheme="majorHAnsi"/>
          <w:b/>
          <w:bCs/>
          <w:sz w:val="24"/>
          <w:szCs w:val="24"/>
        </w:rPr>
        <w:t xml:space="preserve"> Youth Forum</w:t>
      </w:r>
    </w:p>
    <w:p w:rsidR="00FF6442" w:rsidRPr="008F38AF" w:rsidRDefault="00FF6442" w:rsidP="00FF6442">
      <w:pPr>
        <w:rPr>
          <w:rFonts w:asciiTheme="majorHAnsi" w:hAnsiTheme="majorHAnsi"/>
          <w:sz w:val="24"/>
          <w:szCs w:val="24"/>
        </w:rPr>
      </w:pPr>
      <w:r w:rsidRPr="008F38AF">
        <w:rPr>
          <w:rFonts w:asciiTheme="majorHAnsi" w:hAnsiTheme="majorHAnsi"/>
          <w:sz w:val="24"/>
          <w:szCs w:val="24"/>
        </w:rPr>
        <w:t xml:space="preserve">A group of young people from </w:t>
      </w:r>
      <w:proofErr w:type="spellStart"/>
      <w:r w:rsidRPr="008F38AF">
        <w:rPr>
          <w:rFonts w:asciiTheme="majorHAnsi" w:hAnsiTheme="majorHAnsi"/>
          <w:sz w:val="24"/>
          <w:szCs w:val="24"/>
        </w:rPr>
        <w:t>Castlebrae</w:t>
      </w:r>
      <w:proofErr w:type="spellEnd"/>
      <w:r w:rsidRPr="008F38AF">
        <w:rPr>
          <w:rFonts w:asciiTheme="majorHAnsi" w:hAnsiTheme="majorHAnsi"/>
          <w:sz w:val="24"/>
          <w:szCs w:val="24"/>
        </w:rPr>
        <w:t xml:space="preserve"> High School engaged with the project on the social research and carried out the work over a two month period.</w:t>
      </w:r>
    </w:p>
    <w:p w:rsidR="00FF6442" w:rsidRPr="00561A4E" w:rsidRDefault="00FF6442" w:rsidP="00FF6442">
      <w:pPr>
        <w:rPr>
          <w:rFonts w:asciiTheme="majorHAnsi" w:hAnsiTheme="majorHAnsi"/>
          <w:sz w:val="24"/>
          <w:szCs w:val="24"/>
        </w:rPr>
      </w:pPr>
      <w:r w:rsidRPr="00561A4E">
        <w:rPr>
          <w:rFonts w:asciiTheme="majorHAnsi" w:hAnsiTheme="majorHAnsi"/>
          <w:sz w:val="24"/>
          <w:szCs w:val="24"/>
        </w:rPr>
        <w:t>The group engaged with the YDO in a workshop on sectarianism in order discuss the topic amongst themselves and to think about what their own personal views might be.</w:t>
      </w:r>
    </w:p>
    <w:p w:rsidR="00FF6442" w:rsidRPr="00561A4E" w:rsidRDefault="00FF6442" w:rsidP="00FF6442">
      <w:pPr>
        <w:rPr>
          <w:rFonts w:asciiTheme="majorHAnsi" w:hAnsiTheme="majorHAnsi"/>
          <w:sz w:val="24"/>
          <w:szCs w:val="24"/>
        </w:rPr>
      </w:pPr>
      <w:r w:rsidRPr="00561A4E">
        <w:rPr>
          <w:rFonts w:asciiTheme="majorHAnsi" w:hAnsiTheme="majorHAnsi"/>
          <w:sz w:val="24"/>
          <w:szCs w:val="24"/>
        </w:rPr>
        <w:t xml:space="preserve">The group then engaged in carrying out a short survey to ascertain the views of the local community. This was followed up by with a focus group with local community members and another with professionals to whom the research and issue of sectarianism is pertinent. </w:t>
      </w:r>
    </w:p>
    <w:p w:rsidR="00FF6442" w:rsidRPr="00561A4E" w:rsidRDefault="00FF6442" w:rsidP="00FF6442">
      <w:pPr>
        <w:rPr>
          <w:rFonts w:asciiTheme="majorHAnsi" w:hAnsiTheme="majorHAnsi"/>
          <w:sz w:val="24"/>
          <w:szCs w:val="24"/>
        </w:rPr>
      </w:pPr>
      <w:r w:rsidRPr="00561A4E">
        <w:rPr>
          <w:rFonts w:asciiTheme="majorHAnsi" w:hAnsiTheme="majorHAnsi"/>
          <w:sz w:val="24"/>
          <w:szCs w:val="24"/>
        </w:rPr>
        <w:t xml:space="preserve">The dates of the work carried out with the young people from </w:t>
      </w:r>
      <w:proofErr w:type="spellStart"/>
      <w:r w:rsidRPr="00561A4E">
        <w:rPr>
          <w:rFonts w:asciiTheme="majorHAnsi" w:hAnsiTheme="majorHAnsi"/>
          <w:sz w:val="24"/>
          <w:szCs w:val="24"/>
        </w:rPr>
        <w:t>Castlebrae</w:t>
      </w:r>
      <w:proofErr w:type="spellEnd"/>
      <w:r w:rsidRPr="00561A4E">
        <w:rPr>
          <w:rFonts w:asciiTheme="majorHAnsi" w:hAnsiTheme="majorHAnsi"/>
          <w:sz w:val="24"/>
          <w:szCs w:val="24"/>
        </w:rPr>
        <w:t xml:space="preserve"> are:</w:t>
      </w:r>
    </w:p>
    <w:p w:rsidR="00FF6442" w:rsidRPr="00561A4E" w:rsidRDefault="00FF6442" w:rsidP="00FF6442">
      <w:pPr>
        <w:pStyle w:val="ListParagraph"/>
        <w:numPr>
          <w:ilvl w:val="0"/>
          <w:numId w:val="6"/>
        </w:numPr>
        <w:spacing w:after="0" w:line="240" w:lineRule="auto"/>
        <w:contextualSpacing w:val="0"/>
        <w:rPr>
          <w:rFonts w:asciiTheme="majorHAnsi" w:hAnsiTheme="majorHAnsi"/>
          <w:sz w:val="24"/>
          <w:szCs w:val="24"/>
        </w:rPr>
      </w:pPr>
      <w:r w:rsidRPr="00561A4E">
        <w:rPr>
          <w:rFonts w:asciiTheme="majorHAnsi" w:hAnsiTheme="majorHAnsi"/>
          <w:sz w:val="24"/>
          <w:szCs w:val="24"/>
        </w:rPr>
        <w:t>Monday 28</w:t>
      </w:r>
      <w:r w:rsidRPr="00561A4E">
        <w:rPr>
          <w:rFonts w:asciiTheme="majorHAnsi" w:hAnsiTheme="majorHAnsi"/>
          <w:sz w:val="24"/>
          <w:szCs w:val="24"/>
          <w:vertAlign w:val="superscript"/>
        </w:rPr>
        <w:t>th</w:t>
      </w:r>
      <w:r w:rsidRPr="00561A4E">
        <w:rPr>
          <w:rFonts w:asciiTheme="majorHAnsi" w:hAnsiTheme="majorHAnsi"/>
          <w:sz w:val="24"/>
          <w:szCs w:val="24"/>
        </w:rPr>
        <w:t xml:space="preserve"> January – Discussion on Sectarianism – Find recording of discussion with young people</w:t>
      </w:r>
    </w:p>
    <w:p w:rsidR="00FF6442" w:rsidRPr="00561A4E" w:rsidRDefault="00FF6442" w:rsidP="00FF6442">
      <w:pPr>
        <w:pStyle w:val="ListParagraph"/>
        <w:numPr>
          <w:ilvl w:val="0"/>
          <w:numId w:val="6"/>
        </w:numPr>
        <w:spacing w:after="0" w:line="240" w:lineRule="auto"/>
        <w:contextualSpacing w:val="0"/>
        <w:rPr>
          <w:rFonts w:asciiTheme="majorHAnsi" w:hAnsiTheme="majorHAnsi"/>
          <w:sz w:val="24"/>
          <w:szCs w:val="24"/>
        </w:rPr>
      </w:pPr>
      <w:r w:rsidRPr="00561A4E">
        <w:rPr>
          <w:rFonts w:asciiTheme="majorHAnsi" w:hAnsiTheme="majorHAnsi"/>
          <w:sz w:val="24"/>
          <w:szCs w:val="24"/>
        </w:rPr>
        <w:lastRenderedPageBreak/>
        <w:t>Thursday 5</w:t>
      </w:r>
      <w:r w:rsidRPr="00561A4E">
        <w:rPr>
          <w:rFonts w:asciiTheme="majorHAnsi" w:hAnsiTheme="majorHAnsi"/>
          <w:sz w:val="24"/>
          <w:szCs w:val="24"/>
          <w:vertAlign w:val="superscript"/>
        </w:rPr>
        <w:t>th</w:t>
      </w:r>
      <w:r w:rsidRPr="00561A4E">
        <w:rPr>
          <w:rFonts w:asciiTheme="majorHAnsi" w:hAnsiTheme="majorHAnsi"/>
          <w:sz w:val="24"/>
          <w:szCs w:val="24"/>
        </w:rPr>
        <w:t xml:space="preserve"> February – Survey at </w:t>
      </w:r>
      <w:proofErr w:type="spellStart"/>
      <w:r w:rsidRPr="00561A4E">
        <w:rPr>
          <w:rFonts w:asciiTheme="majorHAnsi" w:hAnsiTheme="majorHAnsi"/>
          <w:sz w:val="24"/>
          <w:szCs w:val="24"/>
        </w:rPr>
        <w:t>Craigmillar</w:t>
      </w:r>
      <w:proofErr w:type="spellEnd"/>
      <w:r w:rsidRPr="00561A4E">
        <w:rPr>
          <w:rFonts w:asciiTheme="majorHAnsi" w:hAnsiTheme="majorHAnsi"/>
          <w:sz w:val="24"/>
          <w:szCs w:val="24"/>
        </w:rPr>
        <w:t xml:space="preserve"> library</w:t>
      </w:r>
    </w:p>
    <w:p w:rsidR="00FF6442" w:rsidRPr="00561A4E" w:rsidRDefault="00FF6442" w:rsidP="00FF6442">
      <w:pPr>
        <w:pStyle w:val="ListParagraph"/>
        <w:numPr>
          <w:ilvl w:val="0"/>
          <w:numId w:val="6"/>
        </w:numPr>
        <w:spacing w:after="0" w:line="240" w:lineRule="auto"/>
        <w:contextualSpacing w:val="0"/>
        <w:rPr>
          <w:rFonts w:asciiTheme="majorHAnsi" w:hAnsiTheme="majorHAnsi"/>
          <w:sz w:val="24"/>
          <w:szCs w:val="24"/>
        </w:rPr>
      </w:pPr>
      <w:r w:rsidRPr="00561A4E">
        <w:rPr>
          <w:rFonts w:asciiTheme="majorHAnsi" w:hAnsiTheme="majorHAnsi"/>
          <w:sz w:val="24"/>
          <w:szCs w:val="24"/>
        </w:rPr>
        <w:t>Thursday 13</w:t>
      </w:r>
      <w:r w:rsidRPr="00561A4E">
        <w:rPr>
          <w:rFonts w:asciiTheme="majorHAnsi" w:hAnsiTheme="majorHAnsi"/>
          <w:sz w:val="24"/>
          <w:szCs w:val="24"/>
          <w:vertAlign w:val="superscript"/>
        </w:rPr>
        <w:t>th</w:t>
      </w:r>
      <w:r w:rsidRPr="00561A4E">
        <w:rPr>
          <w:rFonts w:asciiTheme="majorHAnsi" w:hAnsiTheme="majorHAnsi"/>
          <w:sz w:val="24"/>
          <w:szCs w:val="24"/>
        </w:rPr>
        <w:t xml:space="preserve"> February – Focus group with local residents and </w:t>
      </w:r>
      <w:proofErr w:type="spellStart"/>
      <w:r w:rsidRPr="00561A4E">
        <w:rPr>
          <w:rFonts w:asciiTheme="majorHAnsi" w:hAnsiTheme="majorHAnsi"/>
          <w:sz w:val="24"/>
          <w:szCs w:val="24"/>
        </w:rPr>
        <w:t>Castlebrae</w:t>
      </w:r>
      <w:proofErr w:type="spellEnd"/>
      <w:r w:rsidRPr="00561A4E">
        <w:rPr>
          <w:rFonts w:asciiTheme="majorHAnsi" w:hAnsiTheme="majorHAnsi"/>
          <w:sz w:val="24"/>
          <w:szCs w:val="24"/>
        </w:rPr>
        <w:t xml:space="preserve"> students @ the Adult Learning Link</w:t>
      </w:r>
    </w:p>
    <w:p w:rsidR="00FF6442" w:rsidRPr="00561A4E" w:rsidRDefault="00FF6442" w:rsidP="00FF6442">
      <w:pPr>
        <w:pStyle w:val="ListParagraph"/>
        <w:numPr>
          <w:ilvl w:val="0"/>
          <w:numId w:val="6"/>
        </w:numPr>
        <w:spacing w:after="0" w:line="240" w:lineRule="auto"/>
        <w:contextualSpacing w:val="0"/>
        <w:rPr>
          <w:rFonts w:asciiTheme="majorHAnsi" w:hAnsiTheme="majorHAnsi"/>
          <w:sz w:val="24"/>
          <w:szCs w:val="24"/>
        </w:rPr>
      </w:pPr>
      <w:r w:rsidRPr="00561A4E">
        <w:rPr>
          <w:rFonts w:asciiTheme="majorHAnsi" w:hAnsiTheme="majorHAnsi"/>
          <w:sz w:val="24"/>
          <w:szCs w:val="24"/>
        </w:rPr>
        <w:t>Friday 1</w:t>
      </w:r>
      <w:r w:rsidRPr="00561A4E">
        <w:rPr>
          <w:rFonts w:asciiTheme="majorHAnsi" w:hAnsiTheme="majorHAnsi"/>
          <w:sz w:val="24"/>
          <w:szCs w:val="24"/>
          <w:vertAlign w:val="superscript"/>
        </w:rPr>
        <w:t>st</w:t>
      </w:r>
      <w:r w:rsidRPr="00561A4E">
        <w:rPr>
          <w:rFonts w:asciiTheme="majorHAnsi" w:hAnsiTheme="majorHAnsi"/>
          <w:sz w:val="24"/>
          <w:szCs w:val="24"/>
        </w:rPr>
        <w:t xml:space="preserve"> March – Focus group with professionals and </w:t>
      </w:r>
      <w:proofErr w:type="spellStart"/>
      <w:r w:rsidRPr="00561A4E">
        <w:rPr>
          <w:rFonts w:asciiTheme="majorHAnsi" w:hAnsiTheme="majorHAnsi"/>
          <w:sz w:val="24"/>
          <w:szCs w:val="24"/>
        </w:rPr>
        <w:t>Castlebrae</w:t>
      </w:r>
      <w:proofErr w:type="spellEnd"/>
      <w:r w:rsidRPr="00561A4E">
        <w:rPr>
          <w:rFonts w:asciiTheme="majorHAnsi" w:hAnsiTheme="majorHAnsi"/>
          <w:sz w:val="24"/>
          <w:szCs w:val="24"/>
        </w:rPr>
        <w:t xml:space="preserve"> students</w:t>
      </w:r>
    </w:p>
    <w:p w:rsidR="006C77E4" w:rsidRPr="008F38AF" w:rsidRDefault="006C77E4" w:rsidP="00FF6442">
      <w:pPr>
        <w:rPr>
          <w:rFonts w:asciiTheme="majorHAnsi" w:hAnsiTheme="majorHAnsi"/>
          <w:b/>
          <w:bCs/>
          <w:sz w:val="24"/>
          <w:szCs w:val="24"/>
        </w:rPr>
      </w:pPr>
    </w:p>
    <w:p w:rsidR="00FF6442" w:rsidRPr="008F38AF" w:rsidRDefault="00FF6442" w:rsidP="00FF6442">
      <w:pPr>
        <w:rPr>
          <w:rFonts w:asciiTheme="majorHAnsi" w:hAnsiTheme="majorHAnsi"/>
          <w:b/>
          <w:bCs/>
          <w:sz w:val="24"/>
          <w:szCs w:val="24"/>
        </w:rPr>
      </w:pPr>
      <w:r w:rsidRPr="008F38AF">
        <w:rPr>
          <w:rFonts w:asciiTheme="majorHAnsi" w:hAnsiTheme="majorHAnsi"/>
          <w:b/>
          <w:bCs/>
          <w:sz w:val="24"/>
          <w:szCs w:val="24"/>
        </w:rPr>
        <w:t>Community lead Social Research</w:t>
      </w:r>
    </w:p>
    <w:p w:rsidR="00FF6442" w:rsidRPr="008F38AF" w:rsidRDefault="00FF6442" w:rsidP="00FF6442">
      <w:pPr>
        <w:rPr>
          <w:rFonts w:asciiTheme="majorHAnsi" w:hAnsiTheme="majorHAnsi"/>
          <w:sz w:val="24"/>
          <w:szCs w:val="24"/>
        </w:rPr>
      </w:pPr>
      <w:r w:rsidRPr="008F38AF">
        <w:rPr>
          <w:rFonts w:asciiTheme="majorHAnsi" w:hAnsiTheme="majorHAnsi"/>
          <w:sz w:val="24"/>
          <w:szCs w:val="24"/>
        </w:rPr>
        <w:t xml:space="preserve">On Friday 18/01/2013 I met with Lyndsay Nolan, a local resident with a personal interest in </w:t>
      </w:r>
      <w:r w:rsidR="006C77E4" w:rsidRPr="008F38AF">
        <w:rPr>
          <w:rFonts w:asciiTheme="majorHAnsi" w:hAnsiTheme="majorHAnsi"/>
          <w:sz w:val="24"/>
          <w:szCs w:val="24"/>
        </w:rPr>
        <w:t xml:space="preserve">exploring the topic of sectarianism. Lyndsay </w:t>
      </w:r>
      <w:r w:rsidRPr="008F38AF">
        <w:rPr>
          <w:rFonts w:asciiTheme="majorHAnsi" w:hAnsiTheme="majorHAnsi"/>
          <w:sz w:val="24"/>
          <w:szCs w:val="24"/>
        </w:rPr>
        <w:t xml:space="preserve">helped to arrange for a focus group </w:t>
      </w:r>
      <w:r w:rsidR="006C77E4" w:rsidRPr="008F38AF">
        <w:rPr>
          <w:rFonts w:asciiTheme="majorHAnsi" w:hAnsiTheme="majorHAnsi"/>
          <w:sz w:val="24"/>
          <w:szCs w:val="24"/>
        </w:rPr>
        <w:t>with local community members to discuss the issue.</w:t>
      </w:r>
      <w:r w:rsidRPr="008F38AF">
        <w:rPr>
          <w:rFonts w:asciiTheme="majorHAnsi" w:hAnsiTheme="majorHAnsi"/>
          <w:sz w:val="24"/>
          <w:szCs w:val="24"/>
        </w:rPr>
        <w:t xml:space="preserve"> </w:t>
      </w:r>
    </w:p>
    <w:p w:rsidR="00FF6442" w:rsidRPr="008F38AF" w:rsidRDefault="00FF6442" w:rsidP="00FF6442">
      <w:pPr>
        <w:rPr>
          <w:rFonts w:asciiTheme="majorHAnsi" w:hAnsiTheme="majorHAnsi"/>
          <w:sz w:val="24"/>
          <w:szCs w:val="24"/>
        </w:rPr>
      </w:pPr>
      <w:r w:rsidRPr="008F38AF">
        <w:rPr>
          <w:rFonts w:asciiTheme="majorHAnsi" w:hAnsiTheme="majorHAnsi"/>
          <w:sz w:val="24"/>
          <w:szCs w:val="24"/>
        </w:rPr>
        <w:t xml:space="preserve">The focus group which took place on the 18/02/2013 was </w:t>
      </w:r>
      <w:r w:rsidR="006C77E4" w:rsidRPr="008F38AF">
        <w:rPr>
          <w:rFonts w:asciiTheme="majorHAnsi" w:hAnsiTheme="majorHAnsi"/>
          <w:sz w:val="24"/>
          <w:szCs w:val="24"/>
        </w:rPr>
        <w:t>attended by 7 community members</w:t>
      </w:r>
    </w:p>
    <w:p w:rsidR="006C77E4" w:rsidRPr="008F38AF" w:rsidRDefault="006C77E4" w:rsidP="00FF6442">
      <w:pPr>
        <w:rPr>
          <w:rFonts w:asciiTheme="majorHAnsi" w:hAnsiTheme="majorHAnsi"/>
          <w:sz w:val="24"/>
          <w:szCs w:val="24"/>
        </w:rPr>
      </w:pPr>
      <w:r w:rsidRPr="008F38AF">
        <w:rPr>
          <w:rFonts w:asciiTheme="majorHAnsi" w:hAnsiTheme="majorHAnsi"/>
          <w:sz w:val="24"/>
          <w:szCs w:val="24"/>
        </w:rPr>
        <w:t>Notes from the focus group can be found attached to this report</w:t>
      </w:r>
      <w:r w:rsidR="00561A4E">
        <w:rPr>
          <w:rFonts w:asciiTheme="majorHAnsi" w:hAnsiTheme="majorHAnsi"/>
          <w:sz w:val="24"/>
          <w:szCs w:val="24"/>
        </w:rPr>
        <w:t xml:space="preserve"> – </w:t>
      </w:r>
      <w:r w:rsidR="00C87EE2">
        <w:rPr>
          <w:rFonts w:asciiTheme="majorHAnsi" w:hAnsiTheme="majorHAnsi"/>
          <w:sz w:val="24"/>
          <w:szCs w:val="24"/>
        </w:rPr>
        <w:t>Appendix E.</w:t>
      </w:r>
    </w:p>
    <w:p w:rsidR="00FF6442" w:rsidRPr="008F38AF" w:rsidRDefault="00FF6442" w:rsidP="00FF6442">
      <w:pPr>
        <w:rPr>
          <w:rFonts w:asciiTheme="majorHAnsi" w:hAnsiTheme="majorHAnsi"/>
          <w:sz w:val="24"/>
          <w:szCs w:val="24"/>
        </w:rPr>
      </w:pPr>
      <w:r w:rsidRPr="008F38AF">
        <w:rPr>
          <w:rFonts w:asciiTheme="majorHAnsi" w:hAnsiTheme="majorHAnsi"/>
          <w:sz w:val="24"/>
          <w:szCs w:val="24"/>
        </w:rPr>
        <w:t xml:space="preserve">Several avenues </w:t>
      </w:r>
      <w:r w:rsidR="006C77E4" w:rsidRPr="008F38AF">
        <w:rPr>
          <w:rFonts w:asciiTheme="majorHAnsi" w:hAnsiTheme="majorHAnsi"/>
          <w:sz w:val="24"/>
          <w:szCs w:val="24"/>
        </w:rPr>
        <w:t>were</w:t>
      </w:r>
      <w:r w:rsidRPr="008F38AF">
        <w:rPr>
          <w:rFonts w:asciiTheme="majorHAnsi" w:hAnsiTheme="majorHAnsi"/>
          <w:sz w:val="24"/>
          <w:szCs w:val="24"/>
        </w:rPr>
        <w:t xml:space="preserve"> explored in order to look at sectarianism from different cultural perspec</w:t>
      </w:r>
      <w:r w:rsidR="006C77E4" w:rsidRPr="008F38AF">
        <w:rPr>
          <w:rFonts w:asciiTheme="majorHAnsi" w:hAnsiTheme="majorHAnsi"/>
          <w:sz w:val="24"/>
          <w:szCs w:val="24"/>
        </w:rPr>
        <w:t xml:space="preserve">tives and religious backgrounds. The YDO </w:t>
      </w:r>
      <w:r w:rsidRPr="008F38AF">
        <w:rPr>
          <w:rFonts w:asciiTheme="majorHAnsi" w:hAnsiTheme="majorHAnsi"/>
          <w:sz w:val="24"/>
          <w:szCs w:val="24"/>
        </w:rPr>
        <w:t>contact</w:t>
      </w:r>
      <w:r w:rsidR="006C77E4" w:rsidRPr="008F38AF">
        <w:rPr>
          <w:rFonts w:asciiTheme="majorHAnsi" w:hAnsiTheme="majorHAnsi"/>
          <w:sz w:val="24"/>
          <w:szCs w:val="24"/>
        </w:rPr>
        <w:t xml:space="preserve">ed </w:t>
      </w:r>
      <w:r w:rsidRPr="008F38AF">
        <w:rPr>
          <w:rFonts w:asciiTheme="majorHAnsi" w:hAnsiTheme="majorHAnsi"/>
          <w:sz w:val="24"/>
          <w:szCs w:val="24"/>
        </w:rPr>
        <w:t xml:space="preserve">the </w:t>
      </w:r>
      <w:r w:rsidR="006C77E4" w:rsidRPr="008F38AF">
        <w:rPr>
          <w:rFonts w:asciiTheme="majorHAnsi" w:hAnsiTheme="majorHAnsi"/>
          <w:sz w:val="24"/>
          <w:szCs w:val="24"/>
        </w:rPr>
        <w:t xml:space="preserve">Kurdish community in Edinburgh, through two community contacts; the Muslim community </w:t>
      </w:r>
      <w:r w:rsidRPr="008F38AF">
        <w:rPr>
          <w:rFonts w:asciiTheme="majorHAnsi" w:hAnsiTheme="majorHAnsi"/>
          <w:sz w:val="24"/>
          <w:szCs w:val="24"/>
        </w:rPr>
        <w:t xml:space="preserve">through both the Central </w:t>
      </w:r>
      <w:r w:rsidR="006C77E4" w:rsidRPr="008F38AF">
        <w:rPr>
          <w:rFonts w:asciiTheme="majorHAnsi" w:hAnsiTheme="majorHAnsi"/>
          <w:sz w:val="24"/>
          <w:szCs w:val="24"/>
        </w:rPr>
        <w:t>mosque and</w:t>
      </w:r>
      <w:r w:rsidRPr="008F38AF">
        <w:rPr>
          <w:rFonts w:asciiTheme="majorHAnsi" w:hAnsiTheme="majorHAnsi"/>
          <w:sz w:val="24"/>
          <w:szCs w:val="24"/>
        </w:rPr>
        <w:t xml:space="preserve"> </w:t>
      </w:r>
      <w:proofErr w:type="spellStart"/>
      <w:r w:rsidRPr="008F38AF">
        <w:rPr>
          <w:rFonts w:asciiTheme="majorHAnsi" w:hAnsiTheme="majorHAnsi"/>
          <w:sz w:val="24"/>
          <w:szCs w:val="24"/>
        </w:rPr>
        <w:t>Niddrie</w:t>
      </w:r>
      <w:proofErr w:type="spellEnd"/>
      <w:r w:rsidRPr="008F38AF">
        <w:rPr>
          <w:rFonts w:asciiTheme="majorHAnsi" w:hAnsiTheme="majorHAnsi"/>
          <w:sz w:val="24"/>
          <w:szCs w:val="24"/>
        </w:rPr>
        <w:t xml:space="preserve"> </w:t>
      </w:r>
      <w:r w:rsidR="006C77E4" w:rsidRPr="008F38AF">
        <w:rPr>
          <w:rFonts w:asciiTheme="majorHAnsi" w:hAnsiTheme="majorHAnsi"/>
          <w:sz w:val="24"/>
          <w:szCs w:val="24"/>
        </w:rPr>
        <w:t xml:space="preserve">prayer group; the Sikh community, </w:t>
      </w:r>
      <w:r w:rsidRPr="008F38AF">
        <w:rPr>
          <w:rFonts w:asciiTheme="majorHAnsi" w:hAnsiTheme="majorHAnsi"/>
          <w:sz w:val="24"/>
          <w:szCs w:val="24"/>
        </w:rPr>
        <w:t>thr</w:t>
      </w:r>
      <w:r w:rsidR="006C77E4" w:rsidRPr="008F38AF">
        <w:rPr>
          <w:rFonts w:asciiTheme="majorHAnsi" w:hAnsiTheme="majorHAnsi"/>
          <w:sz w:val="24"/>
          <w:szCs w:val="24"/>
        </w:rPr>
        <w:t xml:space="preserve">ough Sikh </w:t>
      </w:r>
      <w:proofErr w:type="spellStart"/>
      <w:r w:rsidR="006C77E4" w:rsidRPr="008F38AF">
        <w:rPr>
          <w:rFonts w:asciiTheme="majorHAnsi" w:hAnsiTheme="majorHAnsi"/>
          <w:sz w:val="24"/>
          <w:szCs w:val="24"/>
        </w:rPr>
        <w:t>Sanjog</w:t>
      </w:r>
      <w:proofErr w:type="spellEnd"/>
      <w:r w:rsidR="006C77E4" w:rsidRPr="008F38AF">
        <w:rPr>
          <w:rFonts w:asciiTheme="majorHAnsi" w:hAnsiTheme="majorHAnsi"/>
          <w:sz w:val="24"/>
          <w:szCs w:val="24"/>
        </w:rPr>
        <w:t>; as well as exploring options to engage with the Hindu and Jewish communities w</w:t>
      </w:r>
      <w:r w:rsidR="00E21C60" w:rsidRPr="008F38AF">
        <w:rPr>
          <w:rFonts w:asciiTheme="majorHAnsi" w:hAnsiTheme="majorHAnsi"/>
          <w:sz w:val="24"/>
          <w:szCs w:val="24"/>
        </w:rPr>
        <w:t xml:space="preserve">ithin Edinburgh. </w:t>
      </w:r>
    </w:p>
    <w:p w:rsidR="00FF6442" w:rsidRPr="008F38AF" w:rsidRDefault="00E21C60" w:rsidP="00E21C60">
      <w:pPr>
        <w:rPr>
          <w:rFonts w:asciiTheme="majorHAnsi" w:hAnsiTheme="majorHAnsi"/>
          <w:sz w:val="24"/>
          <w:szCs w:val="24"/>
        </w:rPr>
      </w:pPr>
      <w:r w:rsidRPr="008F38AF">
        <w:rPr>
          <w:rFonts w:asciiTheme="majorHAnsi" w:hAnsiTheme="majorHAnsi"/>
          <w:sz w:val="24"/>
          <w:szCs w:val="24"/>
        </w:rPr>
        <w:t>Unfortunately there wasn’t enough time to and engage with the different groups and so the focus of the work remained on sectarian issues from</w:t>
      </w:r>
      <w:r w:rsidR="00561A4E">
        <w:rPr>
          <w:rFonts w:asciiTheme="majorHAnsi" w:hAnsiTheme="majorHAnsi"/>
          <w:sz w:val="24"/>
          <w:szCs w:val="24"/>
        </w:rPr>
        <w:t xml:space="preserve"> an intra-Christian perspective through </w:t>
      </w:r>
      <w:proofErr w:type="spellStart"/>
      <w:r w:rsidR="00561A4E">
        <w:rPr>
          <w:rFonts w:asciiTheme="majorHAnsi" w:hAnsiTheme="majorHAnsi"/>
          <w:sz w:val="24"/>
          <w:szCs w:val="24"/>
        </w:rPr>
        <w:t>Castlebrae</w:t>
      </w:r>
      <w:proofErr w:type="spellEnd"/>
      <w:r w:rsidR="00561A4E">
        <w:rPr>
          <w:rFonts w:asciiTheme="majorHAnsi" w:hAnsiTheme="majorHAnsi"/>
          <w:sz w:val="24"/>
          <w:szCs w:val="24"/>
        </w:rPr>
        <w:t xml:space="preserve"> High School and the </w:t>
      </w:r>
      <w:proofErr w:type="spellStart"/>
      <w:r w:rsidR="00561A4E">
        <w:rPr>
          <w:rFonts w:asciiTheme="majorHAnsi" w:hAnsiTheme="majorHAnsi"/>
          <w:sz w:val="24"/>
          <w:szCs w:val="24"/>
        </w:rPr>
        <w:t>Craigmillar</w:t>
      </w:r>
      <w:proofErr w:type="spellEnd"/>
      <w:r w:rsidR="00561A4E">
        <w:rPr>
          <w:rFonts w:asciiTheme="majorHAnsi" w:hAnsiTheme="majorHAnsi"/>
          <w:sz w:val="24"/>
          <w:szCs w:val="24"/>
        </w:rPr>
        <w:t xml:space="preserve"> Community Focus Group.</w:t>
      </w:r>
      <w:r w:rsidRPr="008F38AF">
        <w:rPr>
          <w:rFonts w:asciiTheme="majorHAnsi" w:hAnsiTheme="majorHAnsi"/>
          <w:sz w:val="24"/>
          <w:szCs w:val="24"/>
        </w:rPr>
        <w:t xml:space="preserve"> </w:t>
      </w:r>
    </w:p>
    <w:p w:rsidR="00FF6442" w:rsidRPr="008F38AF" w:rsidRDefault="00FF6442" w:rsidP="00FF6442">
      <w:pPr>
        <w:rPr>
          <w:rFonts w:asciiTheme="majorHAnsi" w:hAnsiTheme="majorHAnsi"/>
          <w:b/>
          <w:bCs/>
          <w:sz w:val="24"/>
          <w:szCs w:val="24"/>
        </w:rPr>
      </w:pPr>
      <w:r w:rsidRPr="008F38AF">
        <w:rPr>
          <w:rFonts w:asciiTheme="majorHAnsi" w:hAnsiTheme="majorHAnsi"/>
          <w:b/>
          <w:bCs/>
          <w:sz w:val="24"/>
          <w:szCs w:val="24"/>
        </w:rPr>
        <w:t xml:space="preserve">Sectarianism Questions Included within the City of Edinburgh’s Triennial Hate Crime Survey </w:t>
      </w:r>
    </w:p>
    <w:p w:rsidR="00FF6442" w:rsidRPr="008F38AF" w:rsidRDefault="00E21C60" w:rsidP="00FF6442">
      <w:pPr>
        <w:rPr>
          <w:rFonts w:asciiTheme="majorHAnsi" w:hAnsiTheme="majorHAnsi"/>
          <w:b/>
          <w:bCs/>
          <w:sz w:val="24"/>
          <w:szCs w:val="24"/>
        </w:rPr>
      </w:pPr>
      <w:r w:rsidRPr="008F38AF">
        <w:rPr>
          <w:rFonts w:asciiTheme="majorHAnsi" w:hAnsiTheme="majorHAnsi"/>
          <w:sz w:val="24"/>
          <w:szCs w:val="24"/>
        </w:rPr>
        <w:t xml:space="preserve">ELREC recently conducted the first of a Triennial Hate Crime Survey within City of Edinburgh. </w:t>
      </w:r>
      <w:r w:rsidR="00FF6442" w:rsidRPr="008F38AF">
        <w:rPr>
          <w:rFonts w:asciiTheme="majorHAnsi" w:hAnsiTheme="majorHAnsi"/>
          <w:sz w:val="24"/>
          <w:szCs w:val="24"/>
        </w:rPr>
        <w:t>A short part of the survey</w:t>
      </w:r>
      <w:r w:rsidRPr="008F38AF">
        <w:rPr>
          <w:rFonts w:asciiTheme="majorHAnsi" w:hAnsiTheme="majorHAnsi"/>
          <w:sz w:val="24"/>
          <w:szCs w:val="24"/>
        </w:rPr>
        <w:t xml:space="preserve"> </w:t>
      </w:r>
      <w:r w:rsidR="00FF6442" w:rsidRPr="008F38AF">
        <w:rPr>
          <w:rFonts w:asciiTheme="majorHAnsi" w:hAnsiTheme="majorHAnsi"/>
          <w:sz w:val="24"/>
          <w:szCs w:val="24"/>
        </w:rPr>
        <w:t>was dedicated to Sectarianism</w:t>
      </w:r>
      <w:r w:rsidRPr="008F38AF">
        <w:rPr>
          <w:rFonts w:asciiTheme="majorHAnsi" w:hAnsiTheme="majorHAnsi"/>
          <w:sz w:val="24"/>
          <w:szCs w:val="24"/>
        </w:rPr>
        <w:t xml:space="preserve"> and people’s experiences of sectarianism; whether living, working or studying with the City. </w:t>
      </w:r>
      <w:r w:rsidR="00FF6442" w:rsidRPr="008F38AF">
        <w:rPr>
          <w:rFonts w:asciiTheme="majorHAnsi" w:hAnsiTheme="majorHAnsi"/>
          <w:sz w:val="24"/>
          <w:szCs w:val="24"/>
        </w:rPr>
        <w:t xml:space="preserve">This section of the survey was answered by 873 people. The results of which are </w:t>
      </w:r>
      <w:r w:rsidR="00FF6442" w:rsidRPr="008F38AF">
        <w:rPr>
          <w:rFonts w:asciiTheme="majorHAnsi" w:hAnsiTheme="majorHAnsi"/>
          <w:color w:val="000000"/>
          <w:sz w:val="24"/>
          <w:szCs w:val="24"/>
        </w:rPr>
        <w:t>attached</w:t>
      </w:r>
      <w:r w:rsidRPr="008F38AF">
        <w:rPr>
          <w:rFonts w:asciiTheme="majorHAnsi" w:hAnsiTheme="majorHAnsi"/>
          <w:color w:val="000000"/>
          <w:sz w:val="24"/>
          <w:szCs w:val="24"/>
        </w:rPr>
        <w:t xml:space="preserve"> to this report</w:t>
      </w:r>
      <w:r w:rsidR="00561A4E">
        <w:rPr>
          <w:rFonts w:asciiTheme="majorHAnsi" w:hAnsiTheme="majorHAnsi"/>
          <w:color w:val="000000"/>
          <w:sz w:val="24"/>
          <w:szCs w:val="24"/>
        </w:rPr>
        <w:t xml:space="preserve"> – </w:t>
      </w:r>
      <w:r w:rsidR="00C87EE2">
        <w:rPr>
          <w:rFonts w:asciiTheme="majorHAnsi" w:hAnsiTheme="majorHAnsi"/>
          <w:color w:val="000000"/>
          <w:sz w:val="24"/>
          <w:szCs w:val="24"/>
        </w:rPr>
        <w:t>Appendix F.</w:t>
      </w:r>
    </w:p>
    <w:p w:rsidR="00FF6442" w:rsidRPr="008F38AF" w:rsidRDefault="004855B9" w:rsidP="00FF6442">
      <w:pPr>
        <w:rPr>
          <w:rFonts w:asciiTheme="majorHAnsi" w:hAnsiTheme="majorHAnsi"/>
          <w:b/>
          <w:bCs/>
          <w:sz w:val="24"/>
          <w:szCs w:val="24"/>
        </w:rPr>
      </w:pPr>
      <w:r>
        <w:rPr>
          <w:rFonts w:asciiTheme="majorHAnsi" w:hAnsiTheme="majorHAnsi"/>
          <w:b/>
          <w:bCs/>
          <w:sz w:val="24"/>
          <w:szCs w:val="24"/>
        </w:rPr>
        <w:t>Partnership Development</w:t>
      </w:r>
    </w:p>
    <w:p w:rsidR="00323AA7" w:rsidRPr="008F38AF" w:rsidRDefault="004855B9" w:rsidP="007B63E8">
      <w:pPr>
        <w:rPr>
          <w:rFonts w:asciiTheme="majorHAnsi" w:hAnsiTheme="majorHAnsi"/>
          <w:sz w:val="24"/>
          <w:szCs w:val="24"/>
        </w:rPr>
      </w:pPr>
      <w:r>
        <w:rPr>
          <w:rFonts w:asciiTheme="majorHAnsi" w:hAnsiTheme="majorHAnsi"/>
          <w:sz w:val="24"/>
          <w:szCs w:val="24"/>
        </w:rPr>
        <w:t>During the course of the project we facilitated the an introduction to some of the settled Italian community within the City for a team from the Services for Communities department of the City of Edinburgh Council conducting social research into the experiences of Polish and Italian communities who settled in Edinburgh after World War II.</w:t>
      </w:r>
    </w:p>
    <w:p w:rsidR="00323AA7" w:rsidRPr="008F38AF" w:rsidRDefault="00323AA7">
      <w:pPr>
        <w:rPr>
          <w:rFonts w:asciiTheme="majorHAnsi" w:hAnsiTheme="majorHAnsi"/>
          <w:sz w:val="24"/>
          <w:szCs w:val="24"/>
        </w:rPr>
      </w:pPr>
      <w:r w:rsidRPr="008F38AF">
        <w:rPr>
          <w:rFonts w:asciiTheme="majorHAnsi" w:hAnsiTheme="majorHAnsi"/>
          <w:sz w:val="24"/>
          <w:szCs w:val="24"/>
        </w:rPr>
        <w:br w:type="page"/>
      </w:r>
    </w:p>
    <w:p w:rsidR="00FF6442" w:rsidRPr="00C87EE2" w:rsidRDefault="00E21C60" w:rsidP="00E21C60">
      <w:pPr>
        <w:pStyle w:val="ListParagraph"/>
        <w:numPr>
          <w:ilvl w:val="0"/>
          <w:numId w:val="1"/>
        </w:numPr>
        <w:rPr>
          <w:rFonts w:asciiTheme="majorHAnsi" w:hAnsiTheme="majorHAnsi"/>
          <w:i/>
          <w:sz w:val="36"/>
          <w:szCs w:val="24"/>
        </w:rPr>
      </w:pPr>
      <w:r w:rsidRPr="00C87EE2">
        <w:rPr>
          <w:rFonts w:asciiTheme="majorHAnsi" w:hAnsiTheme="majorHAnsi"/>
          <w:i/>
          <w:sz w:val="36"/>
          <w:szCs w:val="24"/>
        </w:rPr>
        <w:lastRenderedPageBreak/>
        <w:t>Research Results</w:t>
      </w: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r w:rsidRPr="008F38AF">
        <w:rPr>
          <w:rFonts w:asciiTheme="majorHAnsi" w:hAnsiTheme="majorHAnsi"/>
          <w:sz w:val="24"/>
          <w:szCs w:val="24"/>
        </w:rPr>
        <w:t>1)</w:t>
      </w:r>
    </w:p>
    <w:p w:rsidR="00323AA7" w:rsidRPr="008F38AF" w:rsidRDefault="00323AA7" w:rsidP="00323AA7">
      <w:pPr>
        <w:rPr>
          <w:rFonts w:asciiTheme="majorHAnsi" w:hAnsiTheme="majorHAnsi"/>
          <w:sz w:val="24"/>
          <w:szCs w:val="24"/>
        </w:rPr>
      </w:pPr>
      <w:r w:rsidRPr="008F38AF">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-257175</wp:posOffset>
            </wp:positionH>
            <wp:positionV relativeFrom="paragraph">
              <wp:posOffset>84455</wp:posOffset>
            </wp:positionV>
            <wp:extent cx="6353175" cy="4076700"/>
            <wp:effectExtent l="19050" t="0" r="9525" b="0"/>
            <wp:wrapTopAndBottom/>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roofErr w:type="gramStart"/>
      <w:r w:rsidRPr="008F38AF">
        <w:rPr>
          <w:rFonts w:asciiTheme="majorHAnsi" w:hAnsiTheme="majorHAnsi"/>
          <w:sz w:val="24"/>
          <w:szCs w:val="24"/>
        </w:rPr>
        <w:t>1a) If yes, what is your definition of sectarianism?</w:t>
      </w:r>
      <w:proofErr w:type="gramEnd"/>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Different Sections. Any division in Society based on religious belief. E.g. Christians, Muslims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Religious bigotry</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A division based on religion or different cultures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Sect</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Religious division, sometimes based on cultures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Conflict between various groups and different viewpoints or backgrounds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Differences in religions, football teams, town etc. This leads to violence within communities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Sectarianism is ignorance, when you can’t respect other people who are different from you, who have different beliefs, culture, religion, different interests, whether it is football club...</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A difference of opinion between two beliefs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People who bad mouth others of a different religion or belief</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lastRenderedPageBreak/>
        <w:t xml:space="preserve">Dislike of people based on their cultural identity religious origin </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The difference between groups, ideas, religion etc.</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A prejudice based on religious views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Religious – Protestants v Catholics – Bigotry</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Rivalry between two different beliefs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Religious differences and separation of people for religious reasons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Religious Bigotry (Protestant v Catholics)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I only know of sectarianism in the Scottish context, that abuse/tensions exist between those who strongly identify as Protestant/Catholic and violence often occurs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Prejudice against a group of people based on their religion</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It’s a form of bullying people with strong/opinions/beliefs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Conflict between two beliefs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To me sectarianism is when people don’t accept those who are different from them. This may be because of their religion, their race. Sectarianism often leads to clashing of such groups.</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Singling out people because they’re different or people think they’re different</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People hating people who are different from them</w:t>
      </w:r>
    </w:p>
    <w:p w:rsidR="00323AA7" w:rsidRPr="008F38AF" w:rsidRDefault="00323AA7" w:rsidP="00323AA7">
      <w:pPr>
        <w:pStyle w:val="NoSpacing"/>
        <w:numPr>
          <w:ilvl w:val="0"/>
          <w:numId w:val="8"/>
        </w:numPr>
        <w:rPr>
          <w:rFonts w:asciiTheme="majorHAnsi" w:hAnsiTheme="majorHAnsi"/>
          <w:sz w:val="24"/>
          <w:szCs w:val="24"/>
        </w:rPr>
      </w:pPr>
      <w:r w:rsidRPr="008F38AF">
        <w:rPr>
          <w:rFonts w:asciiTheme="majorHAnsi" w:hAnsiTheme="majorHAnsi"/>
          <w:sz w:val="24"/>
          <w:szCs w:val="24"/>
        </w:rPr>
        <w:t>No answer x 4</w:t>
      </w: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r w:rsidRPr="008F38AF">
        <w:rPr>
          <w:rFonts w:asciiTheme="majorHAnsi" w:hAnsiTheme="majorHAnsi"/>
          <w:sz w:val="24"/>
          <w:szCs w:val="24"/>
        </w:rPr>
        <w:br w:type="page"/>
      </w:r>
    </w:p>
    <w:p w:rsidR="00323AA7" w:rsidRPr="008F38AF" w:rsidRDefault="00323AA7" w:rsidP="00323AA7">
      <w:pPr>
        <w:rPr>
          <w:rFonts w:asciiTheme="majorHAnsi" w:hAnsiTheme="majorHAnsi"/>
          <w:sz w:val="24"/>
          <w:szCs w:val="24"/>
        </w:rPr>
      </w:pPr>
      <w:r w:rsidRPr="008F38AF">
        <w:rPr>
          <w:rFonts w:asciiTheme="majorHAnsi" w:hAnsiTheme="majorHAnsi"/>
          <w:sz w:val="24"/>
          <w:szCs w:val="24"/>
        </w:rPr>
        <w:lastRenderedPageBreak/>
        <w:t>2)</w:t>
      </w:r>
    </w:p>
    <w:p w:rsidR="00323AA7" w:rsidRPr="008F38AF" w:rsidRDefault="00CF5F36" w:rsidP="00323AA7">
      <w:pPr>
        <w:pStyle w:val="NoSpacing"/>
        <w:rPr>
          <w:rFonts w:asciiTheme="majorHAnsi" w:hAnsiTheme="majorHAnsi"/>
          <w:sz w:val="24"/>
          <w:szCs w:val="24"/>
        </w:rPr>
      </w:pPr>
      <w:r w:rsidRPr="008F38AF">
        <w:rPr>
          <w:rFonts w:asciiTheme="majorHAnsi" w:hAnsiTheme="majorHAnsi"/>
          <w:noProof/>
          <w:sz w:val="24"/>
          <w:szCs w:val="24"/>
        </w:rPr>
        <w:drawing>
          <wp:anchor distT="0" distB="0" distL="114300" distR="114300" simplePos="0" relativeHeight="251660288" behindDoc="0" locked="0" layoutInCell="1" allowOverlap="1">
            <wp:simplePos x="0" y="0"/>
            <wp:positionH relativeFrom="column">
              <wp:posOffset>-276225</wp:posOffset>
            </wp:positionH>
            <wp:positionV relativeFrom="paragraph">
              <wp:posOffset>275590</wp:posOffset>
            </wp:positionV>
            <wp:extent cx="6496050" cy="3916680"/>
            <wp:effectExtent l="19050" t="0" r="19050" b="7620"/>
            <wp:wrapTopAndBottom/>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23AA7" w:rsidRPr="008F38AF" w:rsidRDefault="00323AA7" w:rsidP="00323AA7">
      <w:pPr>
        <w:pStyle w:val="NoSpacing"/>
        <w:ind w:left="720"/>
        <w:rPr>
          <w:rFonts w:asciiTheme="majorHAnsi" w:hAnsiTheme="majorHAnsi"/>
          <w:sz w:val="24"/>
          <w:szCs w:val="24"/>
        </w:rPr>
      </w:pPr>
    </w:p>
    <w:p w:rsidR="00323AA7" w:rsidRPr="008F38AF" w:rsidRDefault="00323AA7" w:rsidP="00323AA7">
      <w:pPr>
        <w:rPr>
          <w:rFonts w:asciiTheme="majorHAnsi" w:hAnsiTheme="majorHAnsi"/>
          <w:sz w:val="24"/>
          <w:szCs w:val="24"/>
        </w:rPr>
      </w:pPr>
      <w:r w:rsidRPr="008F38AF">
        <w:rPr>
          <w:rFonts w:asciiTheme="majorHAnsi" w:hAnsiTheme="majorHAnsi"/>
          <w:sz w:val="24"/>
          <w:szCs w:val="24"/>
        </w:rPr>
        <w:t xml:space="preserve">2a) If yes, please give us some examples of sectarianism in </w:t>
      </w:r>
      <w:proofErr w:type="spellStart"/>
      <w:r w:rsidRPr="008F38AF">
        <w:rPr>
          <w:rFonts w:asciiTheme="majorHAnsi" w:hAnsiTheme="majorHAnsi"/>
          <w:sz w:val="24"/>
          <w:szCs w:val="24"/>
        </w:rPr>
        <w:t>Craigmillar</w:t>
      </w:r>
      <w:proofErr w:type="spellEnd"/>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Hidden</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Football. Gypsy/Traveller is more Cultural than religious. Sectarian bigotry is endemic to Scotland</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It’s effects are all over</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Well hidden</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Divisions in different churches. Football supporters division</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Nati</w:t>
      </w:r>
      <w:r w:rsidR="007B1A18">
        <w:rPr>
          <w:rFonts w:asciiTheme="majorHAnsi" w:hAnsiTheme="majorHAnsi"/>
          <w:sz w:val="24"/>
          <w:szCs w:val="24"/>
        </w:rPr>
        <w:t xml:space="preserve">onalism e.g. favouring </w:t>
      </w:r>
      <w:proofErr w:type="spellStart"/>
      <w:proofErr w:type="gramStart"/>
      <w:r w:rsidR="007B1A18">
        <w:rPr>
          <w:rFonts w:asciiTheme="majorHAnsi" w:hAnsiTheme="majorHAnsi"/>
          <w:sz w:val="24"/>
          <w:szCs w:val="24"/>
        </w:rPr>
        <w:t>your</w:t>
      </w:r>
      <w:proofErr w:type="spellEnd"/>
      <w:r w:rsidR="007B1A18">
        <w:rPr>
          <w:rFonts w:asciiTheme="majorHAnsi" w:hAnsiTheme="majorHAnsi"/>
          <w:sz w:val="24"/>
          <w:szCs w:val="24"/>
        </w:rPr>
        <w:t xml:space="preserve"> ?</w:t>
      </w:r>
      <w:proofErr w:type="gramEnd"/>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Went to friend’s house when I was at school many years ago. When I got off the bus a crowd of boys started shouting “snob, snob”</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 xml:space="preserve">In my experience I haven’t encountered Sectarianism in </w:t>
      </w:r>
      <w:proofErr w:type="spellStart"/>
      <w:r w:rsidRPr="008F38AF">
        <w:rPr>
          <w:rFonts w:asciiTheme="majorHAnsi" w:hAnsiTheme="majorHAnsi"/>
          <w:sz w:val="24"/>
          <w:szCs w:val="24"/>
        </w:rPr>
        <w:t>Craigmillar</w:t>
      </w:r>
      <w:proofErr w:type="spellEnd"/>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Football fans, Religious</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 xml:space="preserve">Celtic and Rangers, </w:t>
      </w:r>
      <w:proofErr w:type="spellStart"/>
      <w:r w:rsidRPr="008F38AF">
        <w:rPr>
          <w:rFonts w:asciiTheme="majorHAnsi" w:hAnsiTheme="majorHAnsi"/>
          <w:sz w:val="24"/>
          <w:szCs w:val="24"/>
        </w:rPr>
        <w:t>Hibs</w:t>
      </w:r>
      <w:proofErr w:type="spellEnd"/>
      <w:r w:rsidRPr="008F38AF">
        <w:rPr>
          <w:rFonts w:asciiTheme="majorHAnsi" w:hAnsiTheme="majorHAnsi"/>
          <w:sz w:val="24"/>
          <w:szCs w:val="24"/>
        </w:rPr>
        <w:t xml:space="preserve"> and Hearts supporters. Catholics and protestants</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I think it is everywhere</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Football, Religion</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I can’t be sure but where football culture exists I imagine there are arguments</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I’ve never seen it</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Prefer not to say of examples I am aware of</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Different religions</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 xml:space="preserve">I think in one way or another Sectarianism exists everywhere, though I have never witnessed it in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or surroundings</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lastRenderedPageBreak/>
        <w:t xml:space="preserve">I don’t live in </w:t>
      </w:r>
      <w:proofErr w:type="spellStart"/>
      <w:r w:rsidRPr="008F38AF">
        <w:rPr>
          <w:rFonts w:asciiTheme="majorHAnsi" w:hAnsiTheme="majorHAnsi"/>
          <w:sz w:val="24"/>
          <w:szCs w:val="24"/>
        </w:rPr>
        <w:t>Craigmillar</w:t>
      </w:r>
      <w:proofErr w:type="spellEnd"/>
      <w:r w:rsidRPr="008F38AF">
        <w:rPr>
          <w:rFonts w:asciiTheme="majorHAnsi" w:hAnsiTheme="majorHAnsi"/>
          <w:sz w:val="24"/>
          <w:szCs w:val="24"/>
        </w:rPr>
        <w:t xml:space="preserve"> but I think it does exist. I think racist discrimination </w:t>
      </w:r>
      <w:proofErr w:type="spellStart"/>
      <w:r w:rsidRPr="008F38AF">
        <w:rPr>
          <w:rFonts w:asciiTheme="majorHAnsi" w:hAnsiTheme="majorHAnsi"/>
          <w:sz w:val="24"/>
          <w:szCs w:val="24"/>
        </w:rPr>
        <w:t>etc</w:t>
      </w:r>
      <w:proofErr w:type="spellEnd"/>
      <w:r w:rsidRPr="008F38AF">
        <w:rPr>
          <w:rFonts w:asciiTheme="majorHAnsi" w:hAnsiTheme="majorHAnsi"/>
          <w:sz w:val="24"/>
          <w:szCs w:val="24"/>
        </w:rPr>
        <w:t xml:space="preserve"> is a problem that needs addressing</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It exists everywhere, I have not encountered it yet</w:t>
      </w:r>
    </w:p>
    <w:p w:rsidR="00323AA7" w:rsidRPr="008F38AF" w:rsidRDefault="00323AA7" w:rsidP="00323AA7">
      <w:pPr>
        <w:pStyle w:val="NoSpacing"/>
        <w:numPr>
          <w:ilvl w:val="0"/>
          <w:numId w:val="9"/>
        </w:numPr>
        <w:ind w:left="709"/>
        <w:rPr>
          <w:rFonts w:asciiTheme="majorHAnsi" w:hAnsiTheme="majorHAnsi"/>
          <w:sz w:val="24"/>
          <w:szCs w:val="24"/>
        </w:rPr>
      </w:pPr>
      <w:r w:rsidRPr="008F38AF">
        <w:rPr>
          <w:rFonts w:asciiTheme="majorHAnsi" w:hAnsiTheme="majorHAnsi"/>
          <w:sz w:val="24"/>
          <w:szCs w:val="24"/>
        </w:rPr>
        <w:t>No answer x 9</w:t>
      </w:r>
    </w:p>
    <w:p w:rsidR="00323AA7" w:rsidRPr="008F38AF" w:rsidRDefault="00323AA7" w:rsidP="00323AA7">
      <w:pPr>
        <w:rPr>
          <w:rFonts w:asciiTheme="majorHAnsi" w:hAnsiTheme="majorHAnsi"/>
          <w:sz w:val="24"/>
          <w:szCs w:val="24"/>
        </w:rPr>
      </w:pPr>
    </w:p>
    <w:p w:rsidR="00CF5F36" w:rsidRPr="008F38AF" w:rsidRDefault="00CF5F36">
      <w:pPr>
        <w:rPr>
          <w:rFonts w:asciiTheme="majorHAnsi" w:hAnsiTheme="majorHAnsi"/>
          <w:sz w:val="24"/>
          <w:szCs w:val="24"/>
        </w:rPr>
      </w:pPr>
      <w:r w:rsidRPr="008F38AF">
        <w:rPr>
          <w:rFonts w:asciiTheme="majorHAnsi" w:hAnsiTheme="majorHAnsi"/>
          <w:sz w:val="24"/>
          <w:szCs w:val="24"/>
        </w:rPr>
        <w:br w:type="page"/>
      </w:r>
    </w:p>
    <w:p w:rsidR="00323AA7" w:rsidRPr="008F38AF" w:rsidRDefault="00CF5F36" w:rsidP="00323AA7">
      <w:pPr>
        <w:rPr>
          <w:rFonts w:asciiTheme="majorHAnsi" w:hAnsiTheme="majorHAnsi"/>
          <w:sz w:val="24"/>
          <w:szCs w:val="24"/>
        </w:rPr>
      </w:pPr>
      <w:r w:rsidRPr="008F38AF">
        <w:rPr>
          <w:rFonts w:asciiTheme="majorHAnsi" w:hAnsiTheme="majorHAnsi"/>
          <w:noProof/>
          <w:sz w:val="24"/>
          <w:szCs w:val="24"/>
        </w:rPr>
        <w:lastRenderedPageBreak/>
        <w:drawing>
          <wp:anchor distT="0" distB="0" distL="114300" distR="114300" simplePos="0" relativeHeight="251661312" behindDoc="0" locked="0" layoutInCell="1" allowOverlap="1">
            <wp:simplePos x="0" y="0"/>
            <wp:positionH relativeFrom="column">
              <wp:posOffset>-323850</wp:posOffset>
            </wp:positionH>
            <wp:positionV relativeFrom="paragraph">
              <wp:posOffset>560070</wp:posOffset>
            </wp:positionV>
            <wp:extent cx="6477000" cy="3916680"/>
            <wp:effectExtent l="19050" t="0" r="19050" b="7620"/>
            <wp:wrapTopAndBottom/>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323AA7" w:rsidRPr="008F38AF">
        <w:rPr>
          <w:rFonts w:asciiTheme="majorHAnsi" w:hAnsiTheme="majorHAnsi"/>
          <w:sz w:val="24"/>
          <w:szCs w:val="24"/>
        </w:rPr>
        <w:t>3)</w:t>
      </w:r>
    </w:p>
    <w:p w:rsidR="00323AA7" w:rsidRPr="008F38AF" w:rsidRDefault="00323AA7" w:rsidP="00323AA7">
      <w:pPr>
        <w:pStyle w:val="NoSpacing"/>
        <w:rPr>
          <w:rFonts w:asciiTheme="majorHAnsi" w:hAnsiTheme="majorHAnsi"/>
          <w:sz w:val="24"/>
          <w:szCs w:val="24"/>
        </w:rPr>
      </w:pPr>
    </w:p>
    <w:p w:rsidR="00323AA7" w:rsidRPr="008F38AF" w:rsidRDefault="00323AA7" w:rsidP="00323AA7">
      <w:pPr>
        <w:pStyle w:val="NoSpacing"/>
        <w:rPr>
          <w:rFonts w:asciiTheme="majorHAnsi" w:hAnsiTheme="majorHAnsi"/>
          <w:sz w:val="24"/>
          <w:szCs w:val="24"/>
        </w:rPr>
      </w:pPr>
    </w:p>
    <w:p w:rsidR="00323AA7" w:rsidRPr="008F38AF" w:rsidRDefault="00323AA7" w:rsidP="00323AA7">
      <w:pPr>
        <w:rPr>
          <w:rFonts w:asciiTheme="majorHAnsi" w:hAnsiTheme="majorHAnsi"/>
          <w:sz w:val="24"/>
          <w:szCs w:val="24"/>
        </w:rPr>
      </w:pPr>
      <w:r w:rsidRPr="008F38AF">
        <w:rPr>
          <w:rFonts w:asciiTheme="majorHAnsi" w:hAnsiTheme="majorHAnsi"/>
          <w:sz w:val="24"/>
          <w:szCs w:val="24"/>
        </w:rPr>
        <w:t xml:space="preserve">3a) </w:t>
      </w:r>
      <w:proofErr w:type="gramStart"/>
      <w:r w:rsidRPr="008F38AF">
        <w:rPr>
          <w:rFonts w:asciiTheme="majorHAnsi" w:hAnsiTheme="majorHAnsi"/>
          <w:sz w:val="24"/>
          <w:szCs w:val="24"/>
        </w:rPr>
        <w:t>How</w:t>
      </w:r>
      <w:proofErr w:type="gramEnd"/>
      <w:r w:rsidRPr="008F38AF">
        <w:rPr>
          <w:rFonts w:asciiTheme="majorHAnsi" w:hAnsiTheme="majorHAnsi"/>
          <w:sz w:val="24"/>
          <w:szCs w:val="24"/>
        </w:rPr>
        <w:t xml:space="preserve"> could the local community address sectarianism?</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 xml:space="preserve">They couldn’t. It’s impossible. </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Working in the community to make the community a better place to live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Having group meetings to discuss each other’s beliefs and views on life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By education e.g. ad campaigns by educating people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By bringing all people together and find them common interests. Segregation makes things worse. I.e. get rid of separate schools which can cause divisions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Teach children early in primary school</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Dialogue. Raising the issue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Inclusion of groups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By post</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By not being intolerant of others religious views. Education is key the only real answer to any form of discrimination</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Education. Youth Groups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Education</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Encouraging all football supporters to unite in a single cause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Campaigns – posers etc.</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Resident’s groups/community councils could work with local schools to raise awareness. Workshops could be held in schools and community centres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Make leaflets highlighting the issues. Talk to school groups. Talk to football teams. Have community meetings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lastRenderedPageBreak/>
        <w:t xml:space="preserve">Get together and talk. Teach about differences in schools. </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Activities that are done together/that bring out the aspects that are in common with all humanity and discussions to understand each other’s differences</w:t>
      </w:r>
    </w:p>
    <w:p w:rsidR="00323AA7" w:rsidRPr="008F38AF" w:rsidRDefault="00323AA7" w:rsidP="00323AA7">
      <w:pPr>
        <w:pStyle w:val="ListParagraph"/>
        <w:numPr>
          <w:ilvl w:val="0"/>
          <w:numId w:val="10"/>
        </w:numPr>
        <w:rPr>
          <w:rFonts w:asciiTheme="majorHAnsi" w:hAnsiTheme="majorHAnsi"/>
          <w:sz w:val="24"/>
          <w:szCs w:val="24"/>
        </w:rPr>
      </w:pPr>
      <w:r w:rsidRPr="008F38AF">
        <w:rPr>
          <w:rFonts w:asciiTheme="majorHAnsi" w:hAnsiTheme="majorHAnsi"/>
          <w:sz w:val="24"/>
          <w:szCs w:val="24"/>
        </w:rPr>
        <w:t>No answer x 10</w:t>
      </w:r>
    </w:p>
    <w:p w:rsidR="00CF5F36" w:rsidRPr="008F38AF" w:rsidRDefault="00CF5F36" w:rsidP="00323AA7">
      <w:pPr>
        <w:rPr>
          <w:rFonts w:asciiTheme="majorHAnsi" w:hAnsiTheme="majorHAnsi"/>
          <w:sz w:val="24"/>
          <w:szCs w:val="24"/>
        </w:rPr>
      </w:pPr>
    </w:p>
    <w:p w:rsidR="00323AA7" w:rsidRPr="008F38AF" w:rsidRDefault="00323AA7" w:rsidP="00323AA7">
      <w:pPr>
        <w:rPr>
          <w:rFonts w:asciiTheme="majorHAnsi" w:hAnsiTheme="majorHAnsi"/>
          <w:sz w:val="24"/>
          <w:szCs w:val="24"/>
        </w:rPr>
      </w:pPr>
      <w:r w:rsidRPr="008F38AF">
        <w:rPr>
          <w:rFonts w:asciiTheme="majorHAnsi" w:hAnsiTheme="majorHAnsi"/>
          <w:sz w:val="24"/>
          <w:szCs w:val="24"/>
        </w:rPr>
        <w:t xml:space="preserve">3b) </w:t>
      </w:r>
      <w:proofErr w:type="gramStart"/>
      <w:r w:rsidRPr="008F38AF">
        <w:rPr>
          <w:rFonts w:asciiTheme="majorHAnsi" w:hAnsiTheme="majorHAnsi"/>
          <w:sz w:val="24"/>
          <w:szCs w:val="24"/>
        </w:rPr>
        <w:t>Which</w:t>
      </w:r>
      <w:proofErr w:type="gramEnd"/>
      <w:r w:rsidRPr="008F38AF">
        <w:rPr>
          <w:rFonts w:asciiTheme="majorHAnsi" w:hAnsiTheme="majorHAnsi"/>
          <w:sz w:val="24"/>
          <w:szCs w:val="24"/>
        </w:rPr>
        <w:t xml:space="preserve"> groups/organisations would be best to address sectarianism?</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The government is guilty of sectarianism</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Police,  youth groups and schools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Local community groups, representatives of various churches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Some human rights organisation</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Youth groups, library, sports clubs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 xml:space="preserve">Starting from early years, when nursery children are indoctrinated to different cultures and be taught that they are many different people can live alongside happily. School community centres, churches. </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Schools, churches, community organisations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Schools. Local government. Churches.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All need to address this issue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Local community. Public departments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The government and educational institutions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Don’t Know</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Youth groups, church, football clubs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Youth groups. Libraries. Football clubs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Council. Community groups</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All groups would be best as they all love ties to the community; therefore some responsibility for it</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Youth groups/schools, because I believe that if young people are taught about issues , then it leads to a better future</w:t>
      </w:r>
    </w:p>
    <w:p w:rsidR="00323AA7" w:rsidRPr="008F38AF" w:rsidRDefault="00323AA7" w:rsidP="00323AA7">
      <w:pPr>
        <w:pStyle w:val="NoSpacing"/>
        <w:numPr>
          <w:ilvl w:val="0"/>
          <w:numId w:val="10"/>
        </w:numPr>
        <w:rPr>
          <w:rFonts w:asciiTheme="majorHAnsi" w:hAnsiTheme="majorHAnsi"/>
          <w:sz w:val="24"/>
          <w:szCs w:val="24"/>
        </w:rPr>
      </w:pPr>
      <w:r w:rsidRPr="008F38AF">
        <w:rPr>
          <w:rFonts w:asciiTheme="majorHAnsi" w:hAnsiTheme="majorHAnsi"/>
          <w:sz w:val="24"/>
          <w:szCs w:val="24"/>
        </w:rPr>
        <w:t xml:space="preserve">Nonreligious, no rigid groups, any open minded </w:t>
      </w:r>
      <w:proofErr w:type="spellStart"/>
      <w:r w:rsidRPr="008F38AF">
        <w:rPr>
          <w:rFonts w:asciiTheme="majorHAnsi" w:hAnsiTheme="majorHAnsi"/>
          <w:sz w:val="24"/>
          <w:szCs w:val="24"/>
        </w:rPr>
        <w:t>non judgemental</w:t>
      </w:r>
      <w:proofErr w:type="spellEnd"/>
      <w:r w:rsidRPr="008F38AF">
        <w:rPr>
          <w:rFonts w:asciiTheme="majorHAnsi" w:hAnsiTheme="majorHAnsi"/>
          <w:sz w:val="24"/>
          <w:szCs w:val="24"/>
        </w:rPr>
        <w:t xml:space="preserve"> group</w:t>
      </w:r>
    </w:p>
    <w:p w:rsidR="00323AA7" w:rsidRPr="008F38AF" w:rsidRDefault="00323AA7" w:rsidP="00323AA7">
      <w:pPr>
        <w:pStyle w:val="ListParagraph"/>
        <w:numPr>
          <w:ilvl w:val="0"/>
          <w:numId w:val="10"/>
        </w:numPr>
        <w:rPr>
          <w:rFonts w:asciiTheme="majorHAnsi" w:hAnsiTheme="majorHAnsi"/>
          <w:sz w:val="24"/>
          <w:szCs w:val="24"/>
        </w:rPr>
      </w:pPr>
      <w:r w:rsidRPr="008F38AF">
        <w:rPr>
          <w:rFonts w:asciiTheme="majorHAnsi" w:hAnsiTheme="majorHAnsi"/>
          <w:sz w:val="24"/>
          <w:szCs w:val="24"/>
        </w:rPr>
        <w:t>No answer x 10</w:t>
      </w:r>
    </w:p>
    <w:p w:rsidR="00323AA7" w:rsidRPr="008F38AF" w:rsidRDefault="00323AA7" w:rsidP="00323AA7">
      <w:pPr>
        <w:pStyle w:val="NoSpacing"/>
        <w:ind w:left="360"/>
        <w:rPr>
          <w:rFonts w:asciiTheme="majorHAnsi" w:hAnsiTheme="majorHAnsi"/>
          <w:sz w:val="24"/>
          <w:szCs w:val="24"/>
        </w:rPr>
      </w:pPr>
    </w:p>
    <w:p w:rsidR="00323AA7" w:rsidRPr="008F38AF" w:rsidRDefault="00323AA7" w:rsidP="00323AA7">
      <w:pPr>
        <w:rPr>
          <w:rFonts w:asciiTheme="majorHAnsi" w:hAnsiTheme="majorHAnsi"/>
          <w:sz w:val="24"/>
          <w:szCs w:val="24"/>
        </w:rPr>
      </w:pPr>
    </w:p>
    <w:p w:rsidR="00323AA7" w:rsidRPr="008F38AF" w:rsidRDefault="00323AA7">
      <w:pPr>
        <w:rPr>
          <w:rFonts w:asciiTheme="majorHAnsi" w:hAnsiTheme="majorHAnsi"/>
          <w:sz w:val="24"/>
          <w:szCs w:val="24"/>
        </w:rPr>
      </w:pPr>
      <w:r w:rsidRPr="008F38AF">
        <w:rPr>
          <w:rFonts w:asciiTheme="majorHAnsi" w:hAnsiTheme="majorHAnsi"/>
          <w:sz w:val="24"/>
          <w:szCs w:val="24"/>
        </w:rPr>
        <w:br w:type="page"/>
      </w:r>
    </w:p>
    <w:p w:rsidR="00E21C60" w:rsidRPr="00C87EE2" w:rsidRDefault="00E21C60" w:rsidP="00E21C60">
      <w:pPr>
        <w:pStyle w:val="ListParagraph"/>
        <w:numPr>
          <w:ilvl w:val="0"/>
          <w:numId w:val="1"/>
        </w:numPr>
        <w:rPr>
          <w:rFonts w:asciiTheme="majorHAnsi" w:hAnsiTheme="majorHAnsi"/>
          <w:i/>
          <w:sz w:val="36"/>
          <w:szCs w:val="24"/>
        </w:rPr>
      </w:pPr>
      <w:r w:rsidRPr="00C87EE2">
        <w:rPr>
          <w:rFonts w:asciiTheme="majorHAnsi" w:hAnsiTheme="majorHAnsi"/>
          <w:i/>
          <w:sz w:val="36"/>
          <w:szCs w:val="24"/>
        </w:rPr>
        <w:lastRenderedPageBreak/>
        <w:t>Key Findings</w:t>
      </w:r>
    </w:p>
    <w:p w:rsidR="00323AA7" w:rsidRDefault="00CF5F36" w:rsidP="006F4C81">
      <w:pPr>
        <w:rPr>
          <w:rFonts w:asciiTheme="majorHAnsi" w:hAnsiTheme="majorHAnsi"/>
          <w:sz w:val="24"/>
          <w:szCs w:val="24"/>
        </w:rPr>
      </w:pPr>
      <w:r w:rsidRPr="008F38AF">
        <w:rPr>
          <w:rFonts w:asciiTheme="majorHAnsi" w:hAnsiTheme="majorHAnsi"/>
          <w:sz w:val="24"/>
          <w:szCs w:val="24"/>
        </w:rPr>
        <w:t>Sectarianism is an issue that many find difficult to discuss. The most common responses when asked about the topic seem to be that it does not exist in modern day Scotland; that it is an issue within Football on the west coast of Scotland; or that it exists throughout Scotland, but not locally.</w:t>
      </w:r>
    </w:p>
    <w:p w:rsidR="006F2A04" w:rsidRDefault="006F2A04" w:rsidP="006F2A04">
      <w:pPr>
        <w:rPr>
          <w:rFonts w:asciiTheme="majorHAnsi" w:hAnsiTheme="majorHAnsi"/>
          <w:sz w:val="24"/>
          <w:szCs w:val="24"/>
        </w:rPr>
      </w:pPr>
      <w:r w:rsidRPr="008F38AF">
        <w:rPr>
          <w:rFonts w:asciiTheme="majorHAnsi" w:hAnsiTheme="majorHAnsi"/>
          <w:sz w:val="24"/>
          <w:szCs w:val="24"/>
        </w:rPr>
        <w:t>Engaging people in discussion on sectarianism often prompted very emotional responses and individuals often had stron</w:t>
      </w:r>
      <w:r>
        <w:rPr>
          <w:rFonts w:asciiTheme="majorHAnsi" w:hAnsiTheme="majorHAnsi"/>
          <w:sz w:val="24"/>
          <w:szCs w:val="24"/>
        </w:rPr>
        <w:t xml:space="preserve">g feelings on the issue. </w:t>
      </w:r>
    </w:p>
    <w:p w:rsidR="006F2A04" w:rsidRDefault="006F2A04" w:rsidP="006F2A04">
      <w:pPr>
        <w:rPr>
          <w:rFonts w:asciiTheme="majorHAnsi" w:hAnsiTheme="majorHAnsi"/>
          <w:sz w:val="24"/>
          <w:szCs w:val="24"/>
        </w:rPr>
      </w:pPr>
      <w:r>
        <w:rPr>
          <w:rFonts w:asciiTheme="majorHAnsi" w:hAnsiTheme="majorHAnsi"/>
          <w:sz w:val="24"/>
          <w:szCs w:val="24"/>
        </w:rPr>
        <w:t xml:space="preserve">People who engaged with the project seemed to think that sectarianism was something that would be carried out against people belonging to their sect only. The majority of people who engaged in the focus groups, both with the group from </w:t>
      </w:r>
      <w:proofErr w:type="spellStart"/>
      <w:r>
        <w:rPr>
          <w:rFonts w:asciiTheme="majorHAnsi" w:hAnsiTheme="majorHAnsi"/>
          <w:sz w:val="24"/>
          <w:szCs w:val="24"/>
        </w:rPr>
        <w:t>Castlebrae</w:t>
      </w:r>
      <w:proofErr w:type="spellEnd"/>
      <w:r>
        <w:rPr>
          <w:rFonts w:asciiTheme="majorHAnsi" w:hAnsiTheme="majorHAnsi"/>
          <w:sz w:val="24"/>
          <w:szCs w:val="24"/>
        </w:rPr>
        <w:t xml:space="preserve"> and the community based group, were Catholic, though there were no equal opportunities monitoring forms taken for the focus groups – data for the </w:t>
      </w:r>
      <w:proofErr w:type="spellStart"/>
      <w:r>
        <w:rPr>
          <w:rFonts w:asciiTheme="majorHAnsi" w:hAnsiTheme="majorHAnsi"/>
          <w:sz w:val="24"/>
          <w:szCs w:val="24"/>
        </w:rPr>
        <w:t>Castlebrae</w:t>
      </w:r>
      <w:proofErr w:type="spellEnd"/>
      <w:r>
        <w:rPr>
          <w:rFonts w:asciiTheme="majorHAnsi" w:hAnsiTheme="majorHAnsi"/>
          <w:sz w:val="24"/>
          <w:szCs w:val="24"/>
        </w:rPr>
        <w:t xml:space="preserve"> High School focus group was taken but was incorporated into the overall equal opportunities statistics of people surveyed by the group from </w:t>
      </w:r>
      <w:proofErr w:type="spellStart"/>
      <w:r>
        <w:rPr>
          <w:rFonts w:asciiTheme="majorHAnsi" w:hAnsiTheme="majorHAnsi"/>
          <w:sz w:val="24"/>
          <w:szCs w:val="24"/>
        </w:rPr>
        <w:t>Castlebrae</w:t>
      </w:r>
      <w:proofErr w:type="spellEnd"/>
      <w:r>
        <w:rPr>
          <w:rFonts w:asciiTheme="majorHAnsi" w:hAnsiTheme="majorHAnsi"/>
          <w:sz w:val="24"/>
          <w:szCs w:val="24"/>
        </w:rPr>
        <w:t xml:space="preserve"> High School. </w:t>
      </w:r>
    </w:p>
    <w:p w:rsidR="00561A4E" w:rsidRDefault="00CF5F36" w:rsidP="00561A4E">
      <w:pPr>
        <w:rPr>
          <w:rFonts w:asciiTheme="majorHAnsi" w:hAnsiTheme="majorHAnsi"/>
          <w:sz w:val="24"/>
          <w:szCs w:val="24"/>
        </w:rPr>
      </w:pPr>
      <w:r w:rsidRPr="008F38AF">
        <w:rPr>
          <w:rFonts w:asciiTheme="majorHAnsi" w:hAnsiTheme="majorHAnsi"/>
          <w:sz w:val="24"/>
          <w:szCs w:val="24"/>
        </w:rPr>
        <w:t>In engaging young people on the topic, it was apparent that there is a lack of awareness about the sectarianism with young people in the City of Edinburgh. Comparisons between work carried out by</w:t>
      </w:r>
      <w:r w:rsidR="008F38AF">
        <w:rPr>
          <w:rFonts w:asciiTheme="majorHAnsi" w:hAnsiTheme="majorHAnsi"/>
          <w:sz w:val="24"/>
          <w:szCs w:val="24"/>
        </w:rPr>
        <w:t xml:space="preserve"> organisations on the west coast of Scotland, such as </w:t>
      </w:r>
      <w:r w:rsidRPr="008F38AF">
        <w:rPr>
          <w:rFonts w:asciiTheme="majorHAnsi" w:hAnsiTheme="majorHAnsi"/>
          <w:sz w:val="24"/>
          <w:szCs w:val="24"/>
        </w:rPr>
        <w:t>Nil by Mouth</w:t>
      </w:r>
      <w:r w:rsidR="008F38AF">
        <w:rPr>
          <w:rFonts w:asciiTheme="majorHAnsi" w:hAnsiTheme="majorHAnsi"/>
          <w:sz w:val="24"/>
          <w:szCs w:val="24"/>
        </w:rPr>
        <w:t xml:space="preserve"> and Community Links, and work carried out by ourselves and </w:t>
      </w:r>
      <w:r w:rsidRPr="008F38AF">
        <w:rPr>
          <w:rFonts w:asciiTheme="majorHAnsi" w:hAnsiTheme="majorHAnsi"/>
          <w:sz w:val="24"/>
          <w:szCs w:val="24"/>
        </w:rPr>
        <w:t xml:space="preserve">other groups within the City of Edinburgh – </w:t>
      </w:r>
      <w:r w:rsidR="008F38AF">
        <w:rPr>
          <w:rFonts w:asciiTheme="majorHAnsi" w:hAnsiTheme="majorHAnsi"/>
          <w:sz w:val="24"/>
          <w:szCs w:val="24"/>
        </w:rPr>
        <w:t>including a workshop</w:t>
      </w:r>
      <w:r w:rsidRPr="008F38AF">
        <w:rPr>
          <w:rFonts w:asciiTheme="majorHAnsi" w:hAnsiTheme="majorHAnsi"/>
          <w:sz w:val="24"/>
          <w:szCs w:val="24"/>
        </w:rPr>
        <w:t xml:space="preserve"> held by Dave Scott</w:t>
      </w:r>
      <w:r w:rsidR="00561A4E">
        <w:rPr>
          <w:rFonts w:asciiTheme="majorHAnsi" w:hAnsiTheme="majorHAnsi"/>
          <w:sz w:val="24"/>
          <w:szCs w:val="24"/>
        </w:rPr>
        <w:t>, from Nil by Mouth,</w:t>
      </w:r>
      <w:r w:rsidRPr="008F38AF">
        <w:rPr>
          <w:rFonts w:asciiTheme="majorHAnsi" w:hAnsiTheme="majorHAnsi"/>
          <w:sz w:val="24"/>
          <w:szCs w:val="24"/>
        </w:rPr>
        <w:t xml:space="preserve"> at the launch event for the TRUE Colours group –</w:t>
      </w:r>
      <w:r w:rsidR="004A4CF2" w:rsidRPr="008F38AF">
        <w:rPr>
          <w:rFonts w:asciiTheme="majorHAnsi" w:hAnsiTheme="majorHAnsi"/>
          <w:sz w:val="24"/>
          <w:szCs w:val="24"/>
        </w:rPr>
        <w:t xml:space="preserve"> shows that young people in the City of</w:t>
      </w:r>
      <w:r w:rsidR="008F38AF">
        <w:rPr>
          <w:rFonts w:asciiTheme="majorHAnsi" w:hAnsiTheme="majorHAnsi"/>
          <w:sz w:val="24"/>
          <w:szCs w:val="24"/>
        </w:rPr>
        <w:t xml:space="preserve"> Edinburgh do not have the same level of </w:t>
      </w:r>
      <w:r w:rsidR="004A4CF2" w:rsidRPr="008F38AF">
        <w:rPr>
          <w:rFonts w:asciiTheme="majorHAnsi" w:hAnsiTheme="majorHAnsi"/>
          <w:sz w:val="24"/>
          <w:szCs w:val="24"/>
        </w:rPr>
        <w:t>aware</w:t>
      </w:r>
      <w:r w:rsidR="00561A4E">
        <w:rPr>
          <w:rFonts w:asciiTheme="majorHAnsi" w:hAnsiTheme="majorHAnsi"/>
          <w:sz w:val="24"/>
          <w:szCs w:val="24"/>
        </w:rPr>
        <w:t>ness</w:t>
      </w:r>
      <w:r w:rsidR="008F38AF">
        <w:rPr>
          <w:rFonts w:asciiTheme="majorHAnsi" w:hAnsiTheme="majorHAnsi"/>
          <w:sz w:val="24"/>
          <w:szCs w:val="24"/>
        </w:rPr>
        <w:t xml:space="preserve"> as some of their peers on the west coast of Scotland</w:t>
      </w:r>
      <w:r w:rsidR="004A4CF2" w:rsidRPr="008F38AF">
        <w:rPr>
          <w:rFonts w:asciiTheme="majorHAnsi" w:hAnsiTheme="majorHAnsi"/>
          <w:sz w:val="24"/>
          <w:szCs w:val="24"/>
        </w:rPr>
        <w:t xml:space="preserve">. </w:t>
      </w:r>
      <w:r w:rsidR="008F38AF">
        <w:rPr>
          <w:rFonts w:asciiTheme="majorHAnsi" w:hAnsiTheme="majorHAnsi"/>
          <w:sz w:val="24"/>
          <w:szCs w:val="24"/>
        </w:rPr>
        <w:t>When discussing the topic with young people from the City of Edinburgh</w:t>
      </w:r>
      <w:r w:rsidR="004A4CF2" w:rsidRPr="008F38AF">
        <w:rPr>
          <w:rFonts w:asciiTheme="majorHAnsi" w:hAnsiTheme="majorHAnsi"/>
          <w:sz w:val="24"/>
          <w:szCs w:val="24"/>
        </w:rPr>
        <w:t xml:space="preserve">, they could generally identify a link between religion and football, </w:t>
      </w:r>
      <w:r w:rsidR="00F04BAA" w:rsidRPr="008F38AF">
        <w:rPr>
          <w:rFonts w:asciiTheme="majorHAnsi" w:hAnsiTheme="majorHAnsi"/>
          <w:sz w:val="24"/>
          <w:szCs w:val="24"/>
        </w:rPr>
        <w:t xml:space="preserve">acknowledging that </w:t>
      </w:r>
      <w:r w:rsidR="004A4CF2" w:rsidRPr="008F38AF">
        <w:rPr>
          <w:rFonts w:asciiTheme="majorHAnsi" w:hAnsiTheme="majorHAnsi"/>
          <w:sz w:val="24"/>
          <w:szCs w:val="24"/>
        </w:rPr>
        <w:t xml:space="preserve">Catholics </w:t>
      </w:r>
      <w:r w:rsidR="00F04BAA" w:rsidRPr="008F38AF">
        <w:rPr>
          <w:rFonts w:asciiTheme="majorHAnsi" w:hAnsiTheme="majorHAnsi"/>
          <w:sz w:val="24"/>
          <w:szCs w:val="24"/>
        </w:rPr>
        <w:t>would stereotypically support</w:t>
      </w:r>
      <w:r w:rsidR="004A4CF2" w:rsidRPr="008F38AF">
        <w:rPr>
          <w:rFonts w:asciiTheme="majorHAnsi" w:hAnsiTheme="majorHAnsi"/>
          <w:sz w:val="24"/>
          <w:szCs w:val="24"/>
        </w:rPr>
        <w:t xml:space="preserve"> Celtic or Hibernian Football Clubs while Protestants would identify with Rangers or Hearts Football Clubs</w:t>
      </w:r>
      <w:r w:rsidR="00F04BAA" w:rsidRPr="008F38AF">
        <w:rPr>
          <w:rFonts w:asciiTheme="majorHAnsi" w:hAnsiTheme="majorHAnsi"/>
          <w:sz w:val="24"/>
          <w:szCs w:val="24"/>
        </w:rPr>
        <w:t>, but were not aware of the history behind such affiliations and how</w:t>
      </w:r>
      <w:r w:rsidR="008F38AF">
        <w:rPr>
          <w:rFonts w:asciiTheme="majorHAnsi" w:hAnsiTheme="majorHAnsi"/>
          <w:sz w:val="24"/>
          <w:szCs w:val="24"/>
        </w:rPr>
        <w:t xml:space="preserve"> the sport, and many other aspects of Scottish life, have been </w:t>
      </w:r>
      <w:r w:rsidR="00F04BAA" w:rsidRPr="008F38AF">
        <w:rPr>
          <w:rFonts w:asciiTheme="majorHAnsi" w:hAnsiTheme="majorHAnsi"/>
          <w:sz w:val="24"/>
          <w:szCs w:val="24"/>
        </w:rPr>
        <w:t xml:space="preserve">shaped </w:t>
      </w:r>
      <w:r w:rsidR="008F38AF">
        <w:rPr>
          <w:rFonts w:asciiTheme="majorHAnsi" w:hAnsiTheme="majorHAnsi"/>
          <w:sz w:val="24"/>
          <w:szCs w:val="24"/>
        </w:rPr>
        <w:t>by sectarianism</w:t>
      </w:r>
      <w:r w:rsidR="004A4CF2" w:rsidRPr="008F38AF">
        <w:rPr>
          <w:rFonts w:asciiTheme="majorHAnsi" w:hAnsiTheme="majorHAnsi"/>
          <w:sz w:val="24"/>
          <w:szCs w:val="24"/>
        </w:rPr>
        <w:t>.</w:t>
      </w:r>
      <w:r w:rsidR="00561A4E">
        <w:rPr>
          <w:rFonts w:asciiTheme="majorHAnsi" w:hAnsiTheme="majorHAnsi"/>
          <w:sz w:val="24"/>
          <w:szCs w:val="24"/>
        </w:rPr>
        <w:t xml:space="preserve"> Most young people were unable to describe how Catholicism and Protestantism are different with one young person stating ‘we’re opposites’ but unable to say why. </w:t>
      </w:r>
    </w:p>
    <w:p w:rsidR="006F2A04" w:rsidRDefault="00561A4E" w:rsidP="00561A4E">
      <w:pPr>
        <w:rPr>
          <w:rFonts w:asciiTheme="majorHAnsi" w:hAnsiTheme="majorHAnsi"/>
          <w:sz w:val="24"/>
          <w:szCs w:val="24"/>
        </w:rPr>
      </w:pPr>
      <w:r>
        <w:rPr>
          <w:rFonts w:asciiTheme="majorHAnsi" w:hAnsiTheme="majorHAnsi"/>
          <w:sz w:val="24"/>
          <w:szCs w:val="24"/>
        </w:rPr>
        <w:t>While young people engaged through the project struggled to discuss the subject in-depth,</w:t>
      </w:r>
      <w:r w:rsidR="006F2A04">
        <w:rPr>
          <w:rFonts w:asciiTheme="majorHAnsi" w:hAnsiTheme="majorHAnsi"/>
          <w:sz w:val="24"/>
          <w:szCs w:val="24"/>
        </w:rPr>
        <w:t xml:space="preserve"> a discussion with</w:t>
      </w:r>
      <w:r>
        <w:rPr>
          <w:rFonts w:asciiTheme="majorHAnsi" w:hAnsiTheme="majorHAnsi"/>
          <w:sz w:val="24"/>
          <w:szCs w:val="24"/>
        </w:rPr>
        <w:t xml:space="preserve"> library staff from </w:t>
      </w:r>
      <w:proofErr w:type="spellStart"/>
      <w:r>
        <w:rPr>
          <w:rFonts w:asciiTheme="majorHAnsi" w:hAnsiTheme="majorHAnsi"/>
          <w:sz w:val="24"/>
          <w:szCs w:val="24"/>
        </w:rPr>
        <w:t>Ratho</w:t>
      </w:r>
      <w:proofErr w:type="spellEnd"/>
      <w:r>
        <w:rPr>
          <w:rFonts w:asciiTheme="majorHAnsi" w:hAnsiTheme="majorHAnsi"/>
          <w:sz w:val="24"/>
          <w:szCs w:val="24"/>
        </w:rPr>
        <w:t xml:space="preserve"> Library said that young people using the library often acted in a sectarian way, segregating according to their football team/religion. This</w:t>
      </w:r>
      <w:r w:rsidR="006F2A04">
        <w:rPr>
          <w:rFonts w:asciiTheme="majorHAnsi" w:hAnsiTheme="majorHAnsi"/>
          <w:sz w:val="24"/>
          <w:szCs w:val="24"/>
        </w:rPr>
        <w:t xml:space="preserve"> awareness present in a community on the fringes of the City of Edinburgh</w:t>
      </w:r>
      <w:r>
        <w:rPr>
          <w:rFonts w:asciiTheme="majorHAnsi" w:hAnsiTheme="majorHAnsi"/>
          <w:sz w:val="24"/>
          <w:szCs w:val="24"/>
        </w:rPr>
        <w:t xml:space="preserve"> shows that</w:t>
      </w:r>
      <w:r w:rsidR="006F2A04">
        <w:rPr>
          <w:rFonts w:asciiTheme="majorHAnsi" w:hAnsiTheme="majorHAnsi"/>
          <w:sz w:val="24"/>
          <w:szCs w:val="24"/>
        </w:rPr>
        <w:t xml:space="preserve"> the apparent lack of awareness that</w:t>
      </w:r>
      <w:r>
        <w:rPr>
          <w:rFonts w:asciiTheme="majorHAnsi" w:hAnsiTheme="majorHAnsi"/>
          <w:sz w:val="24"/>
          <w:szCs w:val="24"/>
        </w:rPr>
        <w:t xml:space="preserve"> young people</w:t>
      </w:r>
      <w:r w:rsidR="006F2A04">
        <w:rPr>
          <w:rFonts w:asciiTheme="majorHAnsi" w:hAnsiTheme="majorHAnsi"/>
          <w:sz w:val="24"/>
          <w:szCs w:val="24"/>
        </w:rPr>
        <w:t xml:space="preserve"> within the City of Edinburgh have on the topic is possibly unique to the City and not an east coast phenomenon. </w:t>
      </w:r>
    </w:p>
    <w:p w:rsidR="00F04BAA" w:rsidRPr="008F38AF" w:rsidRDefault="00561A4E" w:rsidP="006F4C81">
      <w:pPr>
        <w:rPr>
          <w:rFonts w:asciiTheme="majorHAnsi" w:hAnsiTheme="majorHAnsi"/>
          <w:sz w:val="24"/>
          <w:szCs w:val="24"/>
        </w:rPr>
      </w:pPr>
      <w:r>
        <w:rPr>
          <w:rFonts w:asciiTheme="majorHAnsi" w:hAnsiTheme="majorHAnsi"/>
          <w:sz w:val="24"/>
          <w:szCs w:val="24"/>
        </w:rPr>
        <w:t xml:space="preserve">Discussion with the </w:t>
      </w:r>
      <w:proofErr w:type="spellStart"/>
      <w:r>
        <w:rPr>
          <w:rFonts w:asciiTheme="majorHAnsi" w:hAnsiTheme="majorHAnsi"/>
          <w:sz w:val="24"/>
          <w:szCs w:val="24"/>
        </w:rPr>
        <w:t>Craigmillar</w:t>
      </w:r>
      <w:proofErr w:type="spellEnd"/>
      <w:r>
        <w:rPr>
          <w:rFonts w:asciiTheme="majorHAnsi" w:hAnsiTheme="majorHAnsi"/>
          <w:sz w:val="24"/>
          <w:szCs w:val="24"/>
        </w:rPr>
        <w:t xml:space="preserve"> focus group highlighted issues in East Lothian, discussing the geographic segregation of communities according to sect in </w:t>
      </w:r>
      <w:proofErr w:type="spellStart"/>
      <w:r>
        <w:rPr>
          <w:rFonts w:asciiTheme="majorHAnsi" w:hAnsiTheme="majorHAnsi"/>
          <w:sz w:val="24"/>
          <w:szCs w:val="24"/>
        </w:rPr>
        <w:t>Prestonpans</w:t>
      </w:r>
      <w:proofErr w:type="spellEnd"/>
      <w:r>
        <w:rPr>
          <w:rFonts w:asciiTheme="majorHAnsi" w:hAnsiTheme="majorHAnsi"/>
          <w:sz w:val="24"/>
          <w:szCs w:val="24"/>
        </w:rPr>
        <w:t xml:space="preserve"> and meeting the </w:t>
      </w:r>
      <w:proofErr w:type="spellStart"/>
      <w:r>
        <w:rPr>
          <w:rFonts w:asciiTheme="majorHAnsi" w:hAnsiTheme="majorHAnsi"/>
          <w:sz w:val="24"/>
          <w:szCs w:val="24"/>
        </w:rPr>
        <w:t>Fauldhouse</w:t>
      </w:r>
      <w:proofErr w:type="spellEnd"/>
      <w:r>
        <w:rPr>
          <w:rFonts w:asciiTheme="majorHAnsi" w:hAnsiTheme="majorHAnsi"/>
          <w:sz w:val="24"/>
          <w:szCs w:val="24"/>
        </w:rPr>
        <w:t xml:space="preserve"> Community Development Trust, at the SCDC Learning </w:t>
      </w:r>
      <w:r>
        <w:rPr>
          <w:rFonts w:asciiTheme="majorHAnsi" w:hAnsiTheme="majorHAnsi"/>
          <w:sz w:val="24"/>
          <w:szCs w:val="24"/>
        </w:rPr>
        <w:lastRenderedPageBreak/>
        <w:t xml:space="preserve">Exchanges, along with discussion with ELREC community partners, has provided insight into </w:t>
      </w:r>
      <w:r w:rsidR="006F2A04">
        <w:rPr>
          <w:rFonts w:asciiTheme="majorHAnsi" w:hAnsiTheme="majorHAnsi"/>
          <w:sz w:val="24"/>
          <w:szCs w:val="24"/>
        </w:rPr>
        <w:t xml:space="preserve">the sectarian issues throughout </w:t>
      </w:r>
      <w:r>
        <w:rPr>
          <w:rFonts w:asciiTheme="majorHAnsi" w:hAnsiTheme="majorHAnsi"/>
          <w:sz w:val="24"/>
          <w:szCs w:val="24"/>
        </w:rPr>
        <w:t xml:space="preserve">the </w:t>
      </w:r>
      <w:proofErr w:type="spellStart"/>
      <w:r>
        <w:rPr>
          <w:rFonts w:asciiTheme="majorHAnsi" w:hAnsiTheme="majorHAnsi"/>
          <w:sz w:val="24"/>
          <w:szCs w:val="24"/>
        </w:rPr>
        <w:t>Lothians</w:t>
      </w:r>
      <w:proofErr w:type="spellEnd"/>
      <w:r>
        <w:rPr>
          <w:rFonts w:asciiTheme="majorHAnsi" w:hAnsiTheme="majorHAnsi"/>
          <w:sz w:val="24"/>
          <w:szCs w:val="24"/>
        </w:rPr>
        <w:t xml:space="preserve">. </w:t>
      </w:r>
    </w:p>
    <w:p w:rsidR="000C1722" w:rsidRPr="008F38AF" w:rsidRDefault="000C1722" w:rsidP="009A2A75">
      <w:pPr>
        <w:rPr>
          <w:rFonts w:asciiTheme="majorHAnsi" w:hAnsiTheme="majorHAnsi"/>
          <w:sz w:val="24"/>
          <w:szCs w:val="24"/>
        </w:rPr>
      </w:pPr>
      <w:r>
        <w:rPr>
          <w:rFonts w:asciiTheme="majorHAnsi" w:hAnsiTheme="majorHAnsi"/>
          <w:sz w:val="24"/>
          <w:szCs w:val="24"/>
        </w:rPr>
        <w:t>It is important to point out that while sectarian issues might not be as obvious within the City of Edinburgh there has been plenty of discussion with different individuals and organisations</w:t>
      </w:r>
      <w:r w:rsidR="006F2A04">
        <w:rPr>
          <w:rFonts w:asciiTheme="majorHAnsi" w:hAnsiTheme="majorHAnsi"/>
          <w:sz w:val="24"/>
          <w:szCs w:val="24"/>
        </w:rPr>
        <w:t xml:space="preserve"> about sectarian issues that make up part of the </w:t>
      </w:r>
      <w:r>
        <w:rPr>
          <w:rFonts w:asciiTheme="majorHAnsi" w:hAnsiTheme="majorHAnsi"/>
          <w:sz w:val="24"/>
          <w:szCs w:val="24"/>
        </w:rPr>
        <w:t>City’</w:t>
      </w:r>
      <w:r w:rsidR="006F2A04">
        <w:rPr>
          <w:rFonts w:asciiTheme="majorHAnsi" w:hAnsiTheme="majorHAnsi"/>
          <w:sz w:val="24"/>
          <w:szCs w:val="24"/>
        </w:rPr>
        <w:t xml:space="preserve">s history as well as issues within </w:t>
      </w:r>
      <w:r>
        <w:rPr>
          <w:rFonts w:asciiTheme="majorHAnsi" w:hAnsiTheme="majorHAnsi"/>
          <w:sz w:val="24"/>
          <w:szCs w:val="24"/>
        </w:rPr>
        <w:t xml:space="preserve">the institutions which have grown up here. </w:t>
      </w:r>
    </w:p>
    <w:p w:rsidR="00E21C60" w:rsidRPr="00C87EE2" w:rsidRDefault="00E21C60" w:rsidP="00E21C60">
      <w:pPr>
        <w:pStyle w:val="ListParagraph"/>
        <w:numPr>
          <w:ilvl w:val="0"/>
          <w:numId w:val="1"/>
        </w:numPr>
        <w:rPr>
          <w:rFonts w:asciiTheme="majorHAnsi" w:hAnsiTheme="majorHAnsi"/>
          <w:i/>
          <w:sz w:val="36"/>
          <w:szCs w:val="24"/>
        </w:rPr>
      </w:pPr>
      <w:r w:rsidRPr="00C87EE2">
        <w:rPr>
          <w:rFonts w:asciiTheme="majorHAnsi" w:hAnsiTheme="majorHAnsi"/>
          <w:i/>
          <w:sz w:val="36"/>
          <w:szCs w:val="24"/>
        </w:rPr>
        <w:t>Conclusions</w:t>
      </w:r>
    </w:p>
    <w:p w:rsidR="006F2A04" w:rsidRDefault="000C1722" w:rsidP="006F2A04">
      <w:pPr>
        <w:rPr>
          <w:rFonts w:asciiTheme="majorHAnsi" w:hAnsiTheme="majorHAnsi"/>
          <w:sz w:val="24"/>
          <w:szCs w:val="24"/>
        </w:rPr>
      </w:pPr>
      <w:r>
        <w:rPr>
          <w:rFonts w:asciiTheme="majorHAnsi" w:hAnsiTheme="majorHAnsi"/>
          <w:sz w:val="24"/>
          <w:szCs w:val="24"/>
        </w:rPr>
        <w:t xml:space="preserve">One of the key conclusions of the project was that awareness about sectarianism, from young people in particular, is extremely low and that people will often acknowledge sectarianism as an issue in Scotland, but will not identify it within their local community. </w:t>
      </w:r>
      <w:r w:rsidR="006F2A04">
        <w:rPr>
          <w:rFonts w:asciiTheme="majorHAnsi" w:hAnsiTheme="majorHAnsi"/>
          <w:sz w:val="24"/>
          <w:szCs w:val="24"/>
        </w:rPr>
        <w:t xml:space="preserve">Sectarianism became more and more apparent the more it was discussed and </w:t>
      </w:r>
      <w:r w:rsidR="00FB69A4">
        <w:rPr>
          <w:rFonts w:asciiTheme="majorHAnsi" w:hAnsiTheme="majorHAnsi"/>
          <w:sz w:val="24"/>
          <w:szCs w:val="24"/>
        </w:rPr>
        <w:t>explored;</w:t>
      </w:r>
      <w:r w:rsidR="006F2A04">
        <w:rPr>
          <w:rFonts w:asciiTheme="majorHAnsi" w:hAnsiTheme="majorHAnsi"/>
          <w:sz w:val="24"/>
          <w:szCs w:val="24"/>
        </w:rPr>
        <w:t xml:space="preserve"> its presence was highlighted within many different communities, in different ways. </w:t>
      </w:r>
    </w:p>
    <w:p w:rsidR="00FB69A4" w:rsidRDefault="00FB69A4" w:rsidP="00FB69A4">
      <w:pPr>
        <w:rPr>
          <w:rFonts w:asciiTheme="majorHAnsi" w:hAnsiTheme="majorHAnsi"/>
          <w:sz w:val="24"/>
          <w:szCs w:val="24"/>
        </w:rPr>
      </w:pPr>
      <w:r>
        <w:rPr>
          <w:rFonts w:asciiTheme="majorHAnsi" w:hAnsiTheme="majorHAnsi"/>
          <w:sz w:val="24"/>
          <w:szCs w:val="24"/>
        </w:rPr>
        <w:t>What</w:t>
      </w:r>
      <w:r w:rsidR="00AF4D51">
        <w:rPr>
          <w:rFonts w:asciiTheme="majorHAnsi" w:hAnsiTheme="majorHAnsi"/>
          <w:sz w:val="24"/>
          <w:szCs w:val="24"/>
        </w:rPr>
        <w:t xml:space="preserve"> is clear from the pilot project is that m</w:t>
      </w:r>
      <w:r w:rsidR="000C1722">
        <w:rPr>
          <w:rFonts w:asciiTheme="majorHAnsi" w:hAnsiTheme="majorHAnsi"/>
          <w:sz w:val="24"/>
          <w:szCs w:val="24"/>
        </w:rPr>
        <w:t xml:space="preserve">ore work needs to be done </w:t>
      </w:r>
      <w:r w:rsidR="00AF4D51">
        <w:rPr>
          <w:rFonts w:asciiTheme="majorHAnsi" w:hAnsiTheme="majorHAnsi"/>
          <w:sz w:val="24"/>
          <w:szCs w:val="24"/>
        </w:rPr>
        <w:t>in order to</w:t>
      </w:r>
      <w:r>
        <w:rPr>
          <w:rFonts w:asciiTheme="majorHAnsi" w:hAnsiTheme="majorHAnsi"/>
          <w:sz w:val="24"/>
          <w:szCs w:val="24"/>
        </w:rPr>
        <w:t xml:space="preserve"> better</w:t>
      </w:r>
      <w:r w:rsidR="000C1722">
        <w:rPr>
          <w:rFonts w:asciiTheme="majorHAnsi" w:hAnsiTheme="majorHAnsi"/>
          <w:sz w:val="24"/>
          <w:szCs w:val="24"/>
        </w:rPr>
        <w:t xml:space="preserve"> understand how sectarianism </w:t>
      </w:r>
      <w:r w:rsidR="00AF4D51">
        <w:rPr>
          <w:rFonts w:asciiTheme="majorHAnsi" w:hAnsiTheme="majorHAnsi"/>
          <w:sz w:val="24"/>
          <w:szCs w:val="24"/>
        </w:rPr>
        <w:t xml:space="preserve">manifests itself within </w:t>
      </w:r>
      <w:r w:rsidR="000C1722">
        <w:rPr>
          <w:rFonts w:asciiTheme="majorHAnsi" w:hAnsiTheme="majorHAnsi"/>
          <w:sz w:val="24"/>
          <w:szCs w:val="24"/>
        </w:rPr>
        <w:t>communities</w:t>
      </w:r>
      <w:r w:rsidR="00AF4D51">
        <w:rPr>
          <w:rFonts w:asciiTheme="majorHAnsi" w:hAnsiTheme="majorHAnsi"/>
          <w:sz w:val="24"/>
          <w:szCs w:val="24"/>
        </w:rPr>
        <w:t>,</w:t>
      </w:r>
      <w:r w:rsidR="000C1722">
        <w:rPr>
          <w:rFonts w:asciiTheme="majorHAnsi" w:hAnsiTheme="majorHAnsi"/>
          <w:sz w:val="24"/>
          <w:szCs w:val="24"/>
        </w:rPr>
        <w:t xml:space="preserve"> </w:t>
      </w:r>
      <w:r w:rsidR="00AF4D51">
        <w:rPr>
          <w:rFonts w:asciiTheme="majorHAnsi" w:hAnsiTheme="majorHAnsi"/>
          <w:sz w:val="24"/>
          <w:szCs w:val="24"/>
        </w:rPr>
        <w:t>i</w:t>
      </w:r>
      <w:r w:rsidR="007B1655">
        <w:rPr>
          <w:rFonts w:asciiTheme="majorHAnsi" w:hAnsiTheme="majorHAnsi"/>
          <w:sz w:val="24"/>
          <w:szCs w:val="24"/>
        </w:rPr>
        <w:t xml:space="preserve">n Edinburgh and the </w:t>
      </w:r>
      <w:proofErr w:type="spellStart"/>
      <w:r w:rsidR="007B1655">
        <w:rPr>
          <w:rFonts w:asciiTheme="majorHAnsi" w:hAnsiTheme="majorHAnsi"/>
          <w:sz w:val="24"/>
          <w:szCs w:val="24"/>
        </w:rPr>
        <w:t>Lothians</w:t>
      </w:r>
      <w:proofErr w:type="spellEnd"/>
      <w:r w:rsidR="00AF4D51">
        <w:rPr>
          <w:rFonts w:asciiTheme="majorHAnsi" w:hAnsiTheme="majorHAnsi"/>
          <w:sz w:val="24"/>
          <w:szCs w:val="24"/>
        </w:rPr>
        <w:t>, and what effects it has</w:t>
      </w:r>
      <w:r w:rsidR="004855B9">
        <w:rPr>
          <w:rFonts w:asciiTheme="majorHAnsi" w:hAnsiTheme="majorHAnsi"/>
          <w:sz w:val="24"/>
          <w:szCs w:val="24"/>
        </w:rPr>
        <w:t xml:space="preserve"> on the lives of individuals</w:t>
      </w:r>
      <w:r w:rsidR="00AF4D51">
        <w:rPr>
          <w:rFonts w:asciiTheme="majorHAnsi" w:hAnsiTheme="majorHAnsi"/>
          <w:sz w:val="24"/>
          <w:szCs w:val="24"/>
        </w:rPr>
        <w:t xml:space="preserve">. </w:t>
      </w:r>
      <w:r w:rsidR="004855B9">
        <w:rPr>
          <w:rFonts w:asciiTheme="majorHAnsi" w:hAnsiTheme="majorHAnsi"/>
          <w:sz w:val="24"/>
          <w:szCs w:val="24"/>
        </w:rPr>
        <w:t xml:space="preserve">This will be an important focus for future work; the </w:t>
      </w:r>
      <w:proofErr w:type="gramStart"/>
      <w:r>
        <w:rPr>
          <w:rFonts w:asciiTheme="majorHAnsi" w:hAnsiTheme="majorHAnsi"/>
          <w:sz w:val="24"/>
          <w:szCs w:val="24"/>
        </w:rPr>
        <w:t>education of communities on what sectarianism is and facilitate</w:t>
      </w:r>
      <w:proofErr w:type="gramEnd"/>
      <w:r>
        <w:rPr>
          <w:rFonts w:asciiTheme="majorHAnsi" w:hAnsiTheme="majorHAnsi"/>
          <w:sz w:val="24"/>
          <w:szCs w:val="24"/>
        </w:rPr>
        <w:t xml:space="preserve"> discussion within geographic communities in order to empower them to address issues identified locally. </w:t>
      </w:r>
    </w:p>
    <w:p w:rsidR="002F7104" w:rsidRPr="008F38AF" w:rsidRDefault="002F7104" w:rsidP="00323AA7">
      <w:pPr>
        <w:rPr>
          <w:rFonts w:asciiTheme="majorHAnsi" w:hAnsiTheme="majorHAnsi"/>
          <w:sz w:val="24"/>
          <w:szCs w:val="24"/>
        </w:rPr>
      </w:pPr>
      <w:r>
        <w:rPr>
          <w:rFonts w:asciiTheme="majorHAnsi" w:hAnsiTheme="majorHAnsi"/>
          <w:sz w:val="24"/>
          <w:szCs w:val="24"/>
        </w:rPr>
        <w:t xml:space="preserve">ELREC is looking to apply to the Scottish Governments Community Safety Unit for funding which would finance a project up until April 2015. The organisation would like to explore the concept of sectarianism and its presence in local communities and promote discussion on the topic with different geographic communities, and communities of interest. The organisation is looking to </w:t>
      </w:r>
      <w:r w:rsidR="00FB69A4">
        <w:rPr>
          <w:rFonts w:asciiTheme="majorHAnsi" w:hAnsiTheme="majorHAnsi"/>
          <w:sz w:val="24"/>
          <w:szCs w:val="24"/>
        </w:rPr>
        <w:t>remain</w:t>
      </w:r>
      <w:r>
        <w:rPr>
          <w:rFonts w:asciiTheme="majorHAnsi" w:hAnsiTheme="majorHAnsi"/>
          <w:sz w:val="24"/>
          <w:szCs w:val="24"/>
        </w:rPr>
        <w:t xml:space="preserve"> involved in the SCDC’s Learning Exchanges over the coming years as it continues to develop its approach to tackling sectarianism in Scotland. </w:t>
      </w:r>
    </w:p>
    <w:p w:rsidR="00E21C60" w:rsidRPr="00C87EE2" w:rsidRDefault="00E21C60" w:rsidP="00323AA7">
      <w:pPr>
        <w:pStyle w:val="ListParagraph"/>
        <w:numPr>
          <w:ilvl w:val="0"/>
          <w:numId w:val="1"/>
        </w:numPr>
        <w:rPr>
          <w:rFonts w:asciiTheme="majorHAnsi" w:hAnsiTheme="majorHAnsi"/>
          <w:i/>
          <w:sz w:val="36"/>
          <w:szCs w:val="24"/>
        </w:rPr>
      </w:pPr>
      <w:r w:rsidRPr="00C87EE2">
        <w:rPr>
          <w:rFonts w:asciiTheme="majorHAnsi" w:hAnsiTheme="majorHAnsi"/>
          <w:i/>
          <w:sz w:val="36"/>
          <w:szCs w:val="24"/>
        </w:rPr>
        <w:t>Project team and Acknowledgements</w:t>
      </w:r>
    </w:p>
    <w:p w:rsidR="00E21C60" w:rsidRDefault="00E21C60" w:rsidP="00E21C60">
      <w:pPr>
        <w:rPr>
          <w:rFonts w:asciiTheme="majorHAnsi" w:hAnsiTheme="majorHAnsi"/>
          <w:sz w:val="24"/>
          <w:szCs w:val="24"/>
        </w:rPr>
      </w:pPr>
      <w:r w:rsidRPr="008F38AF">
        <w:rPr>
          <w:rFonts w:asciiTheme="majorHAnsi" w:hAnsiTheme="majorHAnsi"/>
          <w:sz w:val="24"/>
          <w:szCs w:val="24"/>
        </w:rPr>
        <w:t>All of the Community lead research</w:t>
      </w:r>
      <w:r w:rsidRPr="008F38AF">
        <w:rPr>
          <w:rFonts w:asciiTheme="majorHAnsi" w:hAnsiTheme="majorHAnsi"/>
          <w:color w:val="1F497D"/>
          <w:sz w:val="24"/>
          <w:szCs w:val="24"/>
        </w:rPr>
        <w:t xml:space="preserve"> </w:t>
      </w:r>
      <w:r w:rsidRPr="008F38AF">
        <w:rPr>
          <w:rFonts w:asciiTheme="majorHAnsi" w:hAnsiTheme="majorHAnsi"/>
          <w:sz w:val="24"/>
          <w:szCs w:val="24"/>
        </w:rPr>
        <w:t>is being supported by community contacts throughout various communities in the City of Edinburgh who are providing us with links and contacts as well as helping to facilitate forums.</w:t>
      </w:r>
    </w:p>
    <w:p w:rsidR="00AF4D51" w:rsidRDefault="00AF4D51" w:rsidP="00E21C60">
      <w:pPr>
        <w:rPr>
          <w:rFonts w:asciiTheme="majorHAnsi" w:hAnsiTheme="majorHAnsi"/>
          <w:sz w:val="24"/>
          <w:szCs w:val="24"/>
        </w:rPr>
      </w:pPr>
      <w:r>
        <w:rPr>
          <w:rFonts w:asciiTheme="majorHAnsi" w:hAnsiTheme="majorHAnsi"/>
          <w:sz w:val="24"/>
          <w:szCs w:val="24"/>
        </w:rPr>
        <w:t xml:space="preserve">A big thank you and </w:t>
      </w:r>
      <w:r w:rsidR="00FB69A4">
        <w:rPr>
          <w:rFonts w:asciiTheme="majorHAnsi" w:hAnsiTheme="majorHAnsi"/>
          <w:sz w:val="24"/>
          <w:szCs w:val="24"/>
        </w:rPr>
        <w:t xml:space="preserve">well done </w:t>
      </w:r>
      <w:r>
        <w:rPr>
          <w:rFonts w:asciiTheme="majorHAnsi" w:hAnsiTheme="majorHAnsi"/>
          <w:sz w:val="24"/>
          <w:szCs w:val="24"/>
        </w:rPr>
        <w:t xml:space="preserve">to the young people of </w:t>
      </w:r>
      <w:proofErr w:type="spellStart"/>
      <w:r>
        <w:rPr>
          <w:rFonts w:asciiTheme="majorHAnsi" w:hAnsiTheme="majorHAnsi"/>
          <w:sz w:val="24"/>
          <w:szCs w:val="24"/>
        </w:rPr>
        <w:t>Castlebrae</w:t>
      </w:r>
      <w:proofErr w:type="spellEnd"/>
      <w:r>
        <w:rPr>
          <w:rFonts w:asciiTheme="majorHAnsi" w:hAnsiTheme="majorHAnsi"/>
          <w:sz w:val="24"/>
          <w:szCs w:val="24"/>
        </w:rPr>
        <w:t xml:space="preserve"> High School who engaged with the project by carrying out surveys and attending focus groups to explore the topic of sectarianism. </w:t>
      </w:r>
      <w:r w:rsidR="00FB69A4">
        <w:rPr>
          <w:rFonts w:asciiTheme="majorHAnsi" w:hAnsiTheme="majorHAnsi"/>
          <w:sz w:val="24"/>
          <w:szCs w:val="24"/>
        </w:rPr>
        <w:t xml:space="preserve">The project would also like to thank James Donald, Community Learning and Development Youth Worker at </w:t>
      </w:r>
      <w:proofErr w:type="spellStart"/>
      <w:r w:rsidR="00FB69A4">
        <w:rPr>
          <w:rFonts w:asciiTheme="majorHAnsi" w:hAnsiTheme="majorHAnsi"/>
          <w:sz w:val="24"/>
          <w:szCs w:val="24"/>
        </w:rPr>
        <w:t>Castlebrae</w:t>
      </w:r>
      <w:proofErr w:type="spellEnd"/>
      <w:r w:rsidR="00FB69A4">
        <w:rPr>
          <w:rFonts w:asciiTheme="majorHAnsi" w:hAnsiTheme="majorHAnsi"/>
          <w:sz w:val="24"/>
          <w:szCs w:val="24"/>
        </w:rPr>
        <w:t xml:space="preserve"> High School, for helping the project to engage with </w:t>
      </w:r>
      <w:r w:rsidR="004855B9">
        <w:rPr>
          <w:rFonts w:asciiTheme="majorHAnsi" w:hAnsiTheme="majorHAnsi"/>
          <w:sz w:val="24"/>
          <w:szCs w:val="24"/>
        </w:rPr>
        <w:t>young people through the School and being involved all along the way.</w:t>
      </w:r>
    </w:p>
    <w:p w:rsidR="004855B9" w:rsidRDefault="004855B9" w:rsidP="004855B9">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lastRenderedPageBreak/>
        <w:t>It was also a pleasure to be joined by Diana Dodd (</w:t>
      </w:r>
      <w:r w:rsidRPr="00A52BD7">
        <w:rPr>
          <w:rFonts w:asciiTheme="majorHAnsi" w:hAnsiTheme="majorHAnsi"/>
          <w:i/>
          <w:sz w:val="24"/>
          <w:szCs w:val="24"/>
        </w:rPr>
        <w:t>Principle Officer Equalities, Children and Families Department, City of Edinburgh Council</w:t>
      </w:r>
      <w:r>
        <w:rPr>
          <w:rFonts w:asciiTheme="majorHAnsi" w:hAnsiTheme="majorHAnsi"/>
          <w:sz w:val="24"/>
          <w:szCs w:val="24"/>
        </w:rPr>
        <w:t>), Heather Cameron (</w:t>
      </w:r>
      <w:r w:rsidRPr="00A52BD7">
        <w:rPr>
          <w:rFonts w:asciiTheme="majorHAnsi" w:hAnsiTheme="majorHAnsi"/>
          <w:i/>
          <w:sz w:val="24"/>
          <w:szCs w:val="24"/>
        </w:rPr>
        <w:t xml:space="preserve">School Link Officer at </w:t>
      </w:r>
      <w:proofErr w:type="spellStart"/>
      <w:r w:rsidRPr="00A52BD7">
        <w:rPr>
          <w:rFonts w:asciiTheme="majorHAnsi" w:hAnsiTheme="majorHAnsi"/>
          <w:i/>
          <w:sz w:val="24"/>
          <w:szCs w:val="24"/>
        </w:rPr>
        <w:t>Castlebrae</w:t>
      </w:r>
      <w:proofErr w:type="spellEnd"/>
      <w:r w:rsidRPr="00A52BD7">
        <w:rPr>
          <w:rFonts w:asciiTheme="majorHAnsi" w:hAnsiTheme="majorHAnsi"/>
          <w:i/>
          <w:sz w:val="24"/>
          <w:szCs w:val="24"/>
        </w:rPr>
        <w:t xml:space="preserve"> High School</w:t>
      </w:r>
      <w:r>
        <w:rPr>
          <w:rFonts w:asciiTheme="majorHAnsi" w:hAnsiTheme="majorHAnsi"/>
          <w:i/>
          <w:sz w:val="24"/>
          <w:szCs w:val="24"/>
        </w:rPr>
        <w:t>, Police Scotland</w:t>
      </w:r>
      <w:r>
        <w:rPr>
          <w:rFonts w:asciiTheme="majorHAnsi" w:hAnsiTheme="majorHAnsi"/>
          <w:sz w:val="24"/>
          <w:szCs w:val="24"/>
        </w:rPr>
        <w:t xml:space="preserve">), Pamela </w:t>
      </w:r>
      <w:proofErr w:type="spellStart"/>
      <w:r>
        <w:rPr>
          <w:rFonts w:asciiTheme="majorHAnsi" w:hAnsiTheme="majorHAnsi"/>
          <w:sz w:val="24"/>
          <w:szCs w:val="24"/>
        </w:rPr>
        <w:t>Dooner</w:t>
      </w:r>
      <w:proofErr w:type="spellEnd"/>
      <w:r>
        <w:rPr>
          <w:rFonts w:asciiTheme="majorHAnsi" w:hAnsiTheme="majorHAnsi"/>
          <w:sz w:val="24"/>
          <w:szCs w:val="24"/>
        </w:rPr>
        <w:t xml:space="preserve"> (</w:t>
      </w:r>
      <w:r w:rsidRPr="00A52BD7">
        <w:rPr>
          <w:rFonts w:asciiTheme="majorHAnsi" w:hAnsiTheme="majorHAnsi"/>
          <w:i/>
          <w:sz w:val="24"/>
          <w:szCs w:val="24"/>
        </w:rPr>
        <w:t xml:space="preserve">Community Safety </w:t>
      </w:r>
      <w:r>
        <w:rPr>
          <w:rFonts w:asciiTheme="majorHAnsi" w:hAnsiTheme="majorHAnsi"/>
          <w:i/>
          <w:sz w:val="24"/>
          <w:szCs w:val="24"/>
        </w:rPr>
        <w:t xml:space="preserve">Team for </w:t>
      </w:r>
      <w:proofErr w:type="spellStart"/>
      <w:r w:rsidRPr="00A52BD7">
        <w:rPr>
          <w:rFonts w:asciiTheme="majorHAnsi" w:hAnsiTheme="majorHAnsi"/>
          <w:i/>
          <w:sz w:val="24"/>
          <w:szCs w:val="24"/>
        </w:rPr>
        <w:t>Craigmillar</w:t>
      </w:r>
      <w:proofErr w:type="spellEnd"/>
      <w:r>
        <w:rPr>
          <w:rFonts w:asciiTheme="majorHAnsi" w:hAnsiTheme="majorHAnsi"/>
          <w:i/>
          <w:sz w:val="24"/>
          <w:szCs w:val="24"/>
        </w:rPr>
        <w:t>, City of Edinburgh Council</w:t>
      </w:r>
      <w:r>
        <w:rPr>
          <w:rFonts w:asciiTheme="majorHAnsi" w:hAnsiTheme="majorHAnsi"/>
          <w:sz w:val="24"/>
          <w:szCs w:val="24"/>
        </w:rPr>
        <w:t xml:space="preserve">), </w:t>
      </w:r>
      <w:r w:rsidRPr="00FB69A4">
        <w:rPr>
          <w:rFonts w:asciiTheme="majorHAnsi" w:hAnsiTheme="majorHAnsi"/>
          <w:sz w:val="24"/>
          <w:szCs w:val="24"/>
        </w:rPr>
        <w:t>Graeme Thompson (</w:t>
      </w:r>
      <w:r w:rsidRPr="00A52BD7">
        <w:rPr>
          <w:rFonts w:asciiTheme="majorHAnsi" w:hAnsiTheme="majorHAnsi"/>
          <w:i/>
          <w:sz w:val="24"/>
          <w:szCs w:val="24"/>
        </w:rPr>
        <w:t xml:space="preserve">Head Teacher </w:t>
      </w:r>
      <w:proofErr w:type="spellStart"/>
      <w:r w:rsidRPr="00A52BD7">
        <w:rPr>
          <w:rFonts w:asciiTheme="majorHAnsi" w:hAnsiTheme="majorHAnsi"/>
          <w:i/>
          <w:sz w:val="24"/>
          <w:szCs w:val="24"/>
        </w:rPr>
        <w:t>Castlebrae</w:t>
      </w:r>
      <w:proofErr w:type="spellEnd"/>
      <w:r w:rsidRPr="00A52BD7">
        <w:rPr>
          <w:rFonts w:asciiTheme="majorHAnsi" w:hAnsiTheme="majorHAnsi"/>
          <w:i/>
          <w:sz w:val="24"/>
          <w:szCs w:val="24"/>
        </w:rPr>
        <w:t xml:space="preserve"> High School</w:t>
      </w:r>
      <w:r>
        <w:rPr>
          <w:rFonts w:asciiTheme="majorHAnsi" w:hAnsiTheme="majorHAnsi"/>
          <w:sz w:val="24"/>
          <w:szCs w:val="24"/>
        </w:rPr>
        <w:t>) and Dave Scott (</w:t>
      </w:r>
      <w:r w:rsidRPr="00A52BD7">
        <w:rPr>
          <w:rFonts w:asciiTheme="majorHAnsi" w:hAnsiTheme="majorHAnsi"/>
          <w:i/>
          <w:sz w:val="24"/>
          <w:szCs w:val="24"/>
        </w:rPr>
        <w:t>Nil by Mouth</w:t>
      </w:r>
      <w:r>
        <w:rPr>
          <w:rFonts w:asciiTheme="majorHAnsi" w:hAnsiTheme="majorHAnsi"/>
          <w:sz w:val="24"/>
          <w:szCs w:val="24"/>
        </w:rPr>
        <w:t xml:space="preserve">) for a focus group with the young people from </w:t>
      </w:r>
      <w:proofErr w:type="spellStart"/>
      <w:r>
        <w:rPr>
          <w:rFonts w:asciiTheme="majorHAnsi" w:hAnsiTheme="majorHAnsi"/>
          <w:sz w:val="24"/>
          <w:szCs w:val="24"/>
        </w:rPr>
        <w:t>Castlebrae</w:t>
      </w:r>
      <w:proofErr w:type="spellEnd"/>
      <w:r>
        <w:rPr>
          <w:rFonts w:asciiTheme="majorHAnsi" w:hAnsiTheme="majorHAnsi"/>
          <w:sz w:val="24"/>
          <w:szCs w:val="24"/>
        </w:rPr>
        <w:t xml:space="preserve"> High School working with the project. </w:t>
      </w:r>
    </w:p>
    <w:p w:rsidR="00AF4D51" w:rsidRDefault="00AF4D51" w:rsidP="00E21C60">
      <w:pPr>
        <w:rPr>
          <w:rFonts w:asciiTheme="majorHAnsi" w:hAnsiTheme="majorHAnsi"/>
          <w:sz w:val="24"/>
          <w:szCs w:val="24"/>
        </w:rPr>
      </w:pPr>
      <w:r>
        <w:rPr>
          <w:rFonts w:asciiTheme="majorHAnsi" w:hAnsiTheme="majorHAnsi"/>
          <w:sz w:val="24"/>
          <w:szCs w:val="24"/>
        </w:rPr>
        <w:t>Thank you to Paul Nolan and Lyndsay Nolan for the use of their offices and the time and effort put in to organising the focus group</w:t>
      </w:r>
      <w:r w:rsidR="004855B9">
        <w:rPr>
          <w:rFonts w:asciiTheme="majorHAnsi" w:hAnsiTheme="majorHAnsi"/>
          <w:sz w:val="24"/>
          <w:szCs w:val="24"/>
        </w:rPr>
        <w:t xml:space="preserve"> and to the community members from </w:t>
      </w:r>
      <w:proofErr w:type="spellStart"/>
      <w:r w:rsidR="004855B9">
        <w:rPr>
          <w:rFonts w:asciiTheme="majorHAnsi" w:hAnsiTheme="majorHAnsi"/>
          <w:sz w:val="24"/>
          <w:szCs w:val="24"/>
        </w:rPr>
        <w:t>Craigmillar</w:t>
      </w:r>
      <w:proofErr w:type="spellEnd"/>
      <w:r w:rsidR="004855B9">
        <w:rPr>
          <w:rFonts w:asciiTheme="majorHAnsi" w:hAnsiTheme="majorHAnsi"/>
          <w:sz w:val="24"/>
          <w:szCs w:val="24"/>
        </w:rPr>
        <w:t xml:space="preserve"> who gave up their time to come and discuss sectarianism at the focus group</w:t>
      </w:r>
      <w:r>
        <w:rPr>
          <w:rFonts w:asciiTheme="majorHAnsi" w:hAnsiTheme="majorHAnsi"/>
          <w:sz w:val="24"/>
          <w:szCs w:val="24"/>
        </w:rPr>
        <w:t xml:space="preserve">. </w:t>
      </w:r>
      <w:r w:rsidR="00A52BD7">
        <w:rPr>
          <w:rFonts w:asciiTheme="majorHAnsi" w:hAnsiTheme="majorHAnsi"/>
          <w:sz w:val="24"/>
          <w:szCs w:val="24"/>
        </w:rPr>
        <w:t xml:space="preserve">Also to </w:t>
      </w:r>
      <w:proofErr w:type="spellStart"/>
      <w:r w:rsidR="00A52BD7">
        <w:rPr>
          <w:rFonts w:asciiTheme="majorHAnsi" w:hAnsiTheme="majorHAnsi"/>
          <w:sz w:val="24"/>
          <w:szCs w:val="24"/>
        </w:rPr>
        <w:t>Saz</w:t>
      </w:r>
      <w:proofErr w:type="spellEnd"/>
      <w:r w:rsidR="00A52BD7">
        <w:rPr>
          <w:rFonts w:asciiTheme="majorHAnsi" w:hAnsiTheme="majorHAnsi"/>
          <w:sz w:val="24"/>
          <w:szCs w:val="24"/>
        </w:rPr>
        <w:t xml:space="preserve"> Martinez and Claire McGeary the Youth Workers at </w:t>
      </w:r>
      <w:proofErr w:type="spellStart"/>
      <w:r w:rsidR="00A52BD7">
        <w:rPr>
          <w:rFonts w:asciiTheme="majorHAnsi" w:hAnsiTheme="majorHAnsi"/>
          <w:sz w:val="24"/>
          <w:szCs w:val="24"/>
        </w:rPr>
        <w:t>Clovenstone</w:t>
      </w:r>
      <w:proofErr w:type="spellEnd"/>
      <w:r w:rsidR="00A52BD7">
        <w:rPr>
          <w:rFonts w:asciiTheme="majorHAnsi" w:hAnsiTheme="majorHAnsi"/>
          <w:sz w:val="24"/>
          <w:szCs w:val="24"/>
        </w:rPr>
        <w:t xml:space="preserve"> Community Centre for having the project in to discuss sectarianism with young people </w:t>
      </w:r>
      <w:r w:rsidR="004855B9">
        <w:rPr>
          <w:rFonts w:asciiTheme="majorHAnsi" w:hAnsiTheme="majorHAnsi"/>
          <w:sz w:val="24"/>
          <w:szCs w:val="24"/>
        </w:rPr>
        <w:t>using the centre.</w:t>
      </w:r>
    </w:p>
    <w:p w:rsidR="00A52BD7" w:rsidRPr="00C87EE2" w:rsidRDefault="00A52BD7" w:rsidP="00C87EE2">
      <w:pPr>
        <w:rPr>
          <w:rFonts w:asciiTheme="majorHAnsi" w:hAnsiTheme="majorHAnsi"/>
          <w:sz w:val="24"/>
          <w:szCs w:val="24"/>
        </w:rPr>
      </w:pPr>
      <w:r w:rsidRPr="008F38AF">
        <w:rPr>
          <w:rFonts w:asciiTheme="majorHAnsi" w:hAnsiTheme="majorHAnsi"/>
          <w:sz w:val="24"/>
          <w:szCs w:val="24"/>
        </w:rPr>
        <w:t xml:space="preserve">All the work carried out </w:t>
      </w:r>
      <w:r w:rsidR="005733C0">
        <w:rPr>
          <w:rFonts w:asciiTheme="majorHAnsi" w:hAnsiTheme="majorHAnsi"/>
          <w:sz w:val="24"/>
          <w:szCs w:val="24"/>
        </w:rPr>
        <w:t>by the project</w:t>
      </w:r>
      <w:r w:rsidRPr="008F38AF">
        <w:rPr>
          <w:rFonts w:asciiTheme="majorHAnsi" w:hAnsiTheme="majorHAnsi"/>
          <w:sz w:val="24"/>
          <w:szCs w:val="24"/>
        </w:rPr>
        <w:t xml:space="preserve"> has been supported by committed</w:t>
      </w:r>
      <w:r w:rsidR="004855B9">
        <w:rPr>
          <w:rFonts w:asciiTheme="majorHAnsi" w:hAnsiTheme="majorHAnsi"/>
          <w:sz w:val="24"/>
          <w:szCs w:val="24"/>
        </w:rPr>
        <w:t xml:space="preserve"> ELREC</w:t>
      </w:r>
      <w:r w:rsidRPr="008F38AF">
        <w:rPr>
          <w:rFonts w:asciiTheme="majorHAnsi" w:hAnsiTheme="majorHAnsi"/>
          <w:sz w:val="24"/>
          <w:szCs w:val="24"/>
        </w:rPr>
        <w:t xml:space="preserve"> volunteers, namely </w:t>
      </w:r>
      <w:r w:rsidRPr="008F38AF">
        <w:rPr>
          <w:rFonts w:asciiTheme="majorHAnsi" w:hAnsiTheme="majorHAnsi"/>
          <w:color w:val="000000"/>
          <w:sz w:val="24"/>
          <w:szCs w:val="24"/>
        </w:rPr>
        <w:t>Deborah Clark</w:t>
      </w:r>
      <w:r w:rsidRPr="008F38AF">
        <w:rPr>
          <w:rFonts w:asciiTheme="majorHAnsi" w:hAnsiTheme="majorHAnsi"/>
          <w:color w:val="1F497D"/>
          <w:sz w:val="24"/>
          <w:szCs w:val="24"/>
        </w:rPr>
        <w:t xml:space="preserve">, </w:t>
      </w:r>
      <w:r w:rsidRPr="008F38AF">
        <w:rPr>
          <w:rFonts w:asciiTheme="majorHAnsi" w:hAnsiTheme="majorHAnsi"/>
          <w:sz w:val="24"/>
          <w:szCs w:val="24"/>
        </w:rPr>
        <w:t>Mar</w:t>
      </w:r>
      <w:r w:rsidR="004855B9">
        <w:rPr>
          <w:rFonts w:asciiTheme="majorHAnsi" w:hAnsiTheme="majorHAnsi"/>
          <w:sz w:val="24"/>
          <w:szCs w:val="24"/>
        </w:rPr>
        <w:t xml:space="preserve">ia </w:t>
      </w:r>
      <w:proofErr w:type="spellStart"/>
      <w:r w:rsidR="004855B9">
        <w:rPr>
          <w:rFonts w:asciiTheme="majorHAnsi" w:hAnsiTheme="majorHAnsi"/>
          <w:sz w:val="24"/>
          <w:szCs w:val="24"/>
        </w:rPr>
        <w:t>Makarova</w:t>
      </w:r>
      <w:proofErr w:type="spellEnd"/>
      <w:r w:rsidR="004855B9">
        <w:rPr>
          <w:rFonts w:asciiTheme="majorHAnsi" w:hAnsiTheme="majorHAnsi"/>
          <w:sz w:val="24"/>
          <w:szCs w:val="24"/>
        </w:rPr>
        <w:t>, Philip Paterson,</w:t>
      </w:r>
      <w:r w:rsidRPr="008F38AF">
        <w:rPr>
          <w:rFonts w:asciiTheme="majorHAnsi" w:hAnsiTheme="majorHAnsi"/>
          <w:sz w:val="24"/>
          <w:szCs w:val="24"/>
        </w:rPr>
        <w:t xml:space="preserve"> Emily Martin</w:t>
      </w:r>
      <w:r w:rsidR="004855B9">
        <w:rPr>
          <w:rFonts w:asciiTheme="majorHAnsi" w:hAnsiTheme="majorHAnsi"/>
          <w:sz w:val="24"/>
          <w:szCs w:val="24"/>
        </w:rPr>
        <w:t xml:space="preserve"> and Claire </w:t>
      </w:r>
      <w:proofErr w:type="spellStart"/>
      <w:r w:rsidR="004855B9">
        <w:rPr>
          <w:rFonts w:asciiTheme="majorHAnsi" w:hAnsiTheme="majorHAnsi"/>
          <w:sz w:val="24"/>
          <w:szCs w:val="24"/>
        </w:rPr>
        <w:t>Pecot</w:t>
      </w:r>
      <w:proofErr w:type="spellEnd"/>
      <w:r w:rsidR="004855B9">
        <w:rPr>
          <w:rFonts w:asciiTheme="majorHAnsi" w:hAnsiTheme="majorHAnsi"/>
          <w:sz w:val="24"/>
          <w:szCs w:val="24"/>
        </w:rPr>
        <w:t xml:space="preserve"> </w:t>
      </w:r>
      <w:r w:rsidRPr="008F38AF">
        <w:rPr>
          <w:rFonts w:asciiTheme="majorHAnsi" w:hAnsiTheme="majorHAnsi"/>
          <w:sz w:val="24"/>
          <w:szCs w:val="24"/>
        </w:rPr>
        <w:t>among othe</w:t>
      </w:r>
      <w:r w:rsidR="004855B9">
        <w:rPr>
          <w:rFonts w:asciiTheme="majorHAnsi" w:hAnsiTheme="majorHAnsi"/>
          <w:sz w:val="24"/>
          <w:szCs w:val="24"/>
        </w:rPr>
        <w:t xml:space="preserve">rs as well as administrative and managerial support from Patricia Herrador and </w:t>
      </w:r>
      <w:proofErr w:type="spellStart"/>
      <w:r w:rsidR="004855B9">
        <w:rPr>
          <w:rFonts w:asciiTheme="majorHAnsi" w:hAnsiTheme="majorHAnsi"/>
          <w:sz w:val="24"/>
          <w:szCs w:val="24"/>
        </w:rPr>
        <w:t>Arun</w:t>
      </w:r>
      <w:proofErr w:type="spellEnd"/>
      <w:r w:rsidR="004855B9">
        <w:rPr>
          <w:rFonts w:asciiTheme="majorHAnsi" w:hAnsiTheme="majorHAnsi"/>
          <w:sz w:val="24"/>
          <w:szCs w:val="24"/>
        </w:rPr>
        <w:t xml:space="preserve"> </w:t>
      </w:r>
      <w:proofErr w:type="spellStart"/>
      <w:r w:rsidR="004855B9">
        <w:rPr>
          <w:rFonts w:asciiTheme="majorHAnsi" w:hAnsiTheme="majorHAnsi"/>
          <w:sz w:val="24"/>
          <w:szCs w:val="24"/>
        </w:rPr>
        <w:t>Gopinath</w:t>
      </w:r>
      <w:proofErr w:type="spellEnd"/>
      <w:r w:rsidR="004855B9">
        <w:rPr>
          <w:rFonts w:asciiTheme="majorHAnsi" w:hAnsiTheme="majorHAnsi"/>
          <w:sz w:val="24"/>
          <w:szCs w:val="24"/>
        </w:rPr>
        <w:t xml:space="preserve"> respectively. </w:t>
      </w:r>
    </w:p>
    <w:p w:rsidR="00E21C60" w:rsidRPr="00C87EE2" w:rsidRDefault="00E21C60" w:rsidP="00C87EE2">
      <w:pPr>
        <w:pStyle w:val="ListParagraph"/>
        <w:numPr>
          <w:ilvl w:val="0"/>
          <w:numId w:val="1"/>
        </w:numPr>
        <w:rPr>
          <w:rFonts w:asciiTheme="majorHAnsi" w:hAnsiTheme="majorHAnsi"/>
          <w:i/>
          <w:sz w:val="36"/>
          <w:szCs w:val="24"/>
        </w:rPr>
      </w:pPr>
      <w:r w:rsidRPr="00C87EE2">
        <w:rPr>
          <w:rFonts w:asciiTheme="majorHAnsi" w:hAnsiTheme="majorHAnsi"/>
          <w:i/>
          <w:sz w:val="36"/>
          <w:szCs w:val="24"/>
        </w:rPr>
        <w:t>Appendices</w:t>
      </w:r>
    </w:p>
    <w:p w:rsidR="00E614B1" w:rsidRDefault="00E614B1" w:rsidP="00E614B1">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t>Appendix A – Sectarianism Survey</w:t>
      </w:r>
    </w:p>
    <w:p w:rsidR="00E614B1" w:rsidRDefault="00E614B1" w:rsidP="00E614B1">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t xml:space="preserve">Appendix B – </w:t>
      </w:r>
      <w:proofErr w:type="spellStart"/>
      <w:r>
        <w:rPr>
          <w:rFonts w:asciiTheme="majorHAnsi" w:hAnsiTheme="majorHAnsi"/>
          <w:sz w:val="24"/>
          <w:szCs w:val="24"/>
        </w:rPr>
        <w:t>Castlebrae</w:t>
      </w:r>
      <w:proofErr w:type="spellEnd"/>
      <w:r>
        <w:rPr>
          <w:rFonts w:asciiTheme="majorHAnsi" w:hAnsiTheme="majorHAnsi"/>
          <w:sz w:val="24"/>
          <w:szCs w:val="24"/>
        </w:rPr>
        <w:t xml:space="preserve"> Sectarianism Survey Equal Opportunities Monitoring Data</w:t>
      </w:r>
    </w:p>
    <w:p w:rsidR="00E614B1" w:rsidRDefault="00E614B1" w:rsidP="00E614B1">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t xml:space="preserve">Appendix C – </w:t>
      </w:r>
      <w:r w:rsidR="00944EC2">
        <w:rPr>
          <w:rFonts w:asciiTheme="majorHAnsi" w:hAnsiTheme="majorHAnsi"/>
          <w:sz w:val="24"/>
          <w:szCs w:val="24"/>
        </w:rPr>
        <w:t xml:space="preserve">Anti-sectarianism Workshop Quiz Responses – </w:t>
      </w:r>
      <w:proofErr w:type="spellStart"/>
      <w:r w:rsidR="00944EC2">
        <w:rPr>
          <w:rFonts w:asciiTheme="majorHAnsi" w:hAnsiTheme="majorHAnsi"/>
          <w:sz w:val="24"/>
          <w:szCs w:val="24"/>
        </w:rPr>
        <w:t>Clovenstone</w:t>
      </w:r>
      <w:proofErr w:type="spellEnd"/>
      <w:r w:rsidR="00944EC2">
        <w:rPr>
          <w:rFonts w:asciiTheme="majorHAnsi" w:hAnsiTheme="majorHAnsi"/>
          <w:sz w:val="24"/>
          <w:szCs w:val="24"/>
        </w:rPr>
        <w:t xml:space="preserve"> and </w:t>
      </w:r>
      <w:proofErr w:type="spellStart"/>
      <w:r w:rsidR="00944EC2">
        <w:rPr>
          <w:rFonts w:asciiTheme="majorHAnsi" w:hAnsiTheme="majorHAnsi"/>
          <w:sz w:val="24"/>
          <w:szCs w:val="24"/>
        </w:rPr>
        <w:t>Castlebrae</w:t>
      </w:r>
      <w:proofErr w:type="spellEnd"/>
    </w:p>
    <w:p w:rsidR="00E614B1" w:rsidRDefault="00E614B1" w:rsidP="00E614B1">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t xml:space="preserve">Appendix D – </w:t>
      </w:r>
      <w:proofErr w:type="spellStart"/>
      <w:r>
        <w:rPr>
          <w:rFonts w:asciiTheme="majorHAnsi" w:hAnsiTheme="majorHAnsi"/>
          <w:sz w:val="24"/>
          <w:szCs w:val="24"/>
        </w:rPr>
        <w:t>Craigmillar</w:t>
      </w:r>
      <w:proofErr w:type="spellEnd"/>
      <w:r>
        <w:rPr>
          <w:rFonts w:asciiTheme="majorHAnsi" w:hAnsiTheme="majorHAnsi"/>
          <w:sz w:val="24"/>
          <w:szCs w:val="24"/>
        </w:rPr>
        <w:t xml:space="preserve"> Take Action Cup Poster </w:t>
      </w:r>
    </w:p>
    <w:p w:rsidR="00E614B1" w:rsidRDefault="00E614B1" w:rsidP="00E614B1">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t xml:space="preserve">Appendix E – Notes from </w:t>
      </w:r>
      <w:proofErr w:type="spellStart"/>
      <w:r>
        <w:rPr>
          <w:rFonts w:asciiTheme="majorHAnsi" w:hAnsiTheme="majorHAnsi"/>
          <w:sz w:val="24"/>
          <w:szCs w:val="24"/>
        </w:rPr>
        <w:t>Craigmillar</w:t>
      </w:r>
      <w:proofErr w:type="spellEnd"/>
      <w:r>
        <w:rPr>
          <w:rFonts w:asciiTheme="majorHAnsi" w:hAnsiTheme="majorHAnsi"/>
          <w:sz w:val="24"/>
          <w:szCs w:val="24"/>
        </w:rPr>
        <w:t xml:space="preserve"> Focus Group</w:t>
      </w:r>
    </w:p>
    <w:p w:rsidR="00E614B1" w:rsidRPr="00E614B1" w:rsidRDefault="00E614B1" w:rsidP="00E614B1">
      <w:pPr>
        <w:spacing w:before="100" w:beforeAutospacing="1" w:after="100" w:afterAutospacing="1" w:line="242" w:lineRule="atLeast"/>
        <w:rPr>
          <w:rFonts w:asciiTheme="majorHAnsi" w:hAnsiTheme="majorHAnsi"/>
          <w:sz w:val="24"/>
          <w:szCs w:val="24"/>
        </w:rPr>
      </w:pPr>
      <w:r>
        <w:rPr>
          <w:rFonts w:asciiTheme="majorHAnsi" w:hAnsiTheme="majorHAnsi"/>
          <w:sz w:val="24"/>
          <w:szCs w:val="24"/>
        </w:rPr>
        <w:t>Appendix F – Responses to sectarianism section of ELREC’s 2012-2013 Triennial Hate Crime Survey</w:t>
      </w:r>
    </w:p>
    <w:sectPr w:rsidR="00E614B1" w:rsidRPr="00E614B1" w:rsidSect="005A254C">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5D8"/>
    <w:multiLevelType w:val="hybridMultilevel"/>
    <w:tmpl w:val="9B744F1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1675264"/>
    <w:multiLevelType w:val="hybridMultilevel"/>
    <w:tmpl w:val="4B2E71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97553D5"/>
    <w:multiLevelType w:val="hybridMultilevel"/>
    <w:tmpl w:val="FE3AC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7A3BC5"/>
    <w:multiLevelType w:val="hybridMultilevel"/>
    <w:tmpl w:val="8C6E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EF511F"/>
    <w:multiLevelType w:val="hybridMultilevel"/>
    <w:tmpl w:val="BAD8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247CD4"/>
    <w:multiLevelType w:val="hybridMultilevel"/>
    <w:tmpl w:val="5AC467BE"/>
    <w:lvl w:ilvl="0" w:tplc="DADCB8D6">
      <w:start w:val="1"/>
      <w:numFmt w:val="bullet"/>
      <w:lvlText w:val="-"/>
      <w:lvlJc w:val="left"/>
      <w:pPr>
        <w:ind w:left="720" w:hanging="360"/>
      </w:pPr>
      <w:rPr>
        <w:rFonts w:ascii="Cambria" w:eastAsia="Times New Roma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D27D27"/>
    <w:multiLevelType w:val="hybridMultilevel"/>
    <w:tmpl w:val="FD2C1430"/>
    <w:lvl w:ilvl="0" w:tplc="87D0E0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8A0B61"/>
    <w:multiLevelType w:val="hybridMultilevel"/>
    <w:tmpl w:val="7DCEB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DA976F0"/>
    <w:multiLevelType w:val="hybridMultilevel"/>
    <w:tmpl w:val="32CAE3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70303329"/>
    <w:multiLevelType w:val="hybridMultilevel"/>
    <w:tmpl w:val="9B8A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E8"/>
    <w:rsid w:val="000C1722"/>
    <w:rsid w:val="00166089"/>
    <w:rsid w:val="001C22CF"/>
    <w:rsid w:val="002F7104"/>
    <w:rsid w:val="00323AA7"/>
    <w:rsid w:val="00434100"/>
    <w:rsid w:val="004855B9"/>
    <w:rsid w:val="004A4CF2"/>
    <w:rsid w:val="004A5DA4"/>
    <w:rsid w:val="00561A4E"/>
    <w:rsid w:val="005733C0"/>
    <w:rsid w:val="005A254C"/>
    <w:rsid w:val="0063374C"/>
    <w:rsid w:val="0067212D"/>
    <w:rsid w:val="006C77E4"/>
    <w:rsid w:val="006D0D2A"/>
    <w:rsid w:val="006F2A04"/>
    <w:rsid w:val="006F4C81"/>
    <w:rsid w:val="00774D35"/>
    <w:rsid w:val="007B1655"/>
    <w:rsid w:val="007B1A18"/>
    <w:rsid w:val="007B63E8"/>
    <w:rsid w:val="00850EC8"/>
    <w:rsid w:val="008F38AF"/>
    <w:rsid w:val="00944EC2"/>
    <w:rsid w:val="009A2A75"/>
    <w:rsid w:val="009F6CEA"/>
    <w:rsid w:val="00A52BD7"/>
    <w:rsid w:val="00A771CD"/>
    <w:rsid w:val="00AF4D51"/>
    <w:rsid w:val="00C87EE2"/>
    <w:rsid w:val="00C9017A"/>
    <w:rsid w:val="00CF5F36"/>
    <w:rsid w:val="00DA05EA"/>
    <w:rsid w:val="00E21C60"/>
    <w:rsid w:val="00E22BAC"/>
    <w:rsid w:val="00E614B1"/>
    <w:rsid w:val="00EB3C84"/>
    <w:rsid w:val="00F04BAA"/>
    <w:rsid w:val="00FB69A4"/>
    <w:rsid w:val="00FF6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3E8"/>
    <w:pPr>
      <w:ind w:left="720"/>
      <w:contextualSpacing/>
    </w:pPr>
  </w:style>
  <w:style w:type="paragraph" w:styleId="Footer">
    <w:name w:val="footer"/>
    <w:basedOn w:val="Normal"/>
    <w:link w:val="FooterChar"/>
    <w:rsid w:val="007B63E8"/>
    <w:pPr>
      <w:tabs>
        <w:tab w:val="center" w:pos="4320"/>
        <w:tab w:val="right" w:pos="8640"/>
      </w:tabs>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rsid w:val="007B63E8"/>
    <w:rPr>
      <w:rFonts w:ascii="Arial" w:eastAsia="Times New Roman" w:hAnsi="Arial" w:cs="Arial"/>
      <w:sz w:val="24"/>
      <w:szCs w:val="24"/>
      <w:lang w:val="en-US"/>
    </w:rPr>
  </w:style>
  <w:style w:type="paragraph" w:styleId="NoSpacing">
    <w:name w:val="No Spacing"/>
    <w:link w:val="NoSpacingChar"/>
    <w:uiPriority w:val="1"/>
    <w:qFormat/>
    <w:rsid w:val="00323AA7"/>
    <w:pPr>
      <w:spacing w:after="0" w:line="240" w:lineRule="auto"/>
    </w:pPr>
  </w:style>
  <w:style w:type="paragraph" w:styleId="BalloonText">
    <w:name w:val="Balloon Text"/>
    <w:basedOn w:val="Normal"/>
    <w:link w:val="BalloonTextChar"/>
    <w:uiPriority w:val="99"/>
    <w:semiHidden/>
    <w:unhideWhenUsed/>
    <w:rsid w:val="00323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AA7"/>
    <w:rPr>
      <w:rFonts w:ascii="Tahoma" w:hAnsi="Tahoma" w:cs="Tahoma"/>
      <w:sz w:val="16"/>
      <w:szCs w:val="16"/>
    </w:rPr>
  </w:style>
  <w:style w:type="character" w:customStyle="1" w:styleId="NoSpacingChar">
    <w:name w:val="No Spacing Char"/>
    <w:basedOn w:val="DefaultParagraphFont"/>
    <w:link w:val="NoSpacing"/>
    <w:uiPriority w:val="1"/>
    <w:rsid w:val="005A254C"/>
  </w:style>
  <w:style w:type="paragraph" w:customStyle="1" w:styleId="FreeForm">
    <w:name w:val="Free Form"/>
    <w:rsid w:val="0063374C"/>
    <w:pPr>
      <w:spacing w:after="0" w:line="240" w:lineRule="auto"/>
    </w:pPr>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3E8"/>
    <w:pPr>
      <w:ind w:left="720"/>
      <w:contextualSpacing/>
    </w:pPr>
  </w:style>
  <w:style w:type="paragraph" w:styleId="Footer">
    <w:name w:val="footer"/>
    <w:basedOn w:val="Normal"/>
    <w:link w:val="FooterChar"/>
    <w:rsid w:val="007B63E8"/>
    <w:pPr>
      <w:tabs>
        <w:tab w:val="center" w:pos="4320"/>
        <w:tab w:val="right" w:pos="8640"/>
      </w:tabs>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rsid w:val="007B63E8"/>
    <w:rPr>
      <w:rFonts w:ascii="Arial" w:eastAsia="Times New Roman" w:hAnsi="Arial" w:cs="Arial"/>
      <w:sz w:val="24"/>
      <w:szCs w:val="24"/>
      <w:lang w:val="en-US"/>
    </w:rPr>
  </w:style>
  <w:style w:type="paragraph" w:styleId="NoSpacing">
    <w:name w:val="No Spacing"/>
    <w:link w:val="NoSpacingChar"/>
    <w:uiPriority w:val="1"/>
    <w:qFormat/>
    <w:rsid w:val="00323AA7"/>
    <w:pPr>
      <w:spacing w:after="0" w:line="240" w:lineRule="auto"/>
    </w:pPr>
  </w:style>
  <w:style w:type="paragraph" w:styleId="BalloonText">
    <w:name w:val="Balloon Text"/>
    <w:basedOn w:val="Normal"/>
    <w:link w:val="BalloonTextChar"/>
    <w:uiPriority w:val="99"/>
    <w:semiHidden/>
    <w:unhideWhenUsed/>
    <w:rsid w:val="00323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AA7"/>
    <w:rPr>
      <w:rFonts w:ascii="Tahoma" w:hAnsi="Tahoma" w:cs="Tahoma"/>
      <w:sz w:val="16"/>
      <w:szCs w:val="16"/>
    </w:rPr>
  </w:style>
  <w:style w:type="character" w:customStyle="1" w:styleId="NoSpacingChar">
    <w:name w:val="No Spacing Char"/>
    <w:basedOn w:val="DefaultParagraphFont"/>
    <w:link w:val="NoSpacing"/>
    <w:uiPriority w:val="1"/>
    <w:rsid w:val="005A254C"/>
  </w:style>
  <w:style w:type="paragraph" w:customStyle="1" w:styleId="FreeForm">
    <w:name w:val="Free Form"/>
    <w:rsid w:val="0063374C"/>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89811">
      <w:bodyDiv w:val="1"/>
      <w:marLeft w:val="0"/>
      <w:marRight w:val="0"/>
      <w:marTop w:val="0"/>
      <w:marBottom w:val="0"/>
      <w:divBdr>
        <w:top w:val="none" w:sz="0" w:space="0" w:color="auto"/>
        <w:left w:val="none" w:sz="0" w:space="0" w:color="auto"/>
        <w:bottom w:val="none" w:sz="0" w:space="0" w:color="auto"/>
        <w:right w:val="none" w:sz="0" w:space="0" w:color="auto"/>
      </w:divBdr>
    </w:div>
    <w:div w:id="1092093555">
      <w:bodyDiv w:val="1"/>
      <w:marLeft w:val="0"/>
      <w:marRight w:val="0"/>
      <w:marTop w:val="0"/>
      <w:marBottom w:val="0"/>
      <w:divBdr>
        <w:top w:val="none" w:sz="0" w:space="0" w:color="auto"/>
        <w:left w:val="none" w:sz="0" w:space="0" w:color="auto"/>
        <w:bottom w:val="none" w:sz="0" w:space="0" w:color="auto"/>
        <w:right w:val="none" w:sz="0" w:space="0" w:color="auto"/>
      </w:divBdr>
      <w:divsChild>
        <w:div w:id="480729920">
          <w:marLeft w:val="0"/>
          <w:marRight w:val="0"/>
          <w:marTop w:val="0"/>
          <w:marBottom w:val="0"/>
          <w:divBdr>
            <w:top w:val="none" w:sz="0" w:space="0" w:color="auto"/>
            <w:left w:val="none" w:sz="0" w:space="0" w:color="auto"/>
            <w:bottom w:val="none" w:sz="0" w:space="0" w:color="auto"/>
            <w:right w:val="none" w:sz="0" w:space="0" w:color="auto"/>
          </w:divBdr>
          <w:divsChild>
            <w:div w:id="1960647349">
              <w:marLeft w:val="0"/>
              <w:marRight w:val="0"/>
              <w:marTop w:val="0"/>
              <w:marBottom w:val="0"/>
              <w:divBdr>
                <w:top w:val="none" w:sz="0" w:space="0" w:color="auto"/>
                <w:left w:val="none" w:sz="0" w:space="0" w:color="auto"/>
                <w:bottom w:val="none" w:sz="0" w:space="0" w:color="auto"/>
                <w:right w:val="none" w:sz="0" w:space="0" w:color="auto"/>
              </w:divBdr>
              <w:divsChild>
                <w:div w:id="1162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lrec.org.uk/Protected_Characteristics.htm" TargetMode="External"/><Relationship Id="rId4" Type="http://schemas.microsoft.com/office/2007/relationships/stylesWithEffects" Target="stylesWithEffects.xml"/><Relationship Id="rId9" Type="http://schemas.openxmlformats.org/officeDocument/2006/relationships/hyperlink" Target="http://www.elrec.org.uk/types_of_discrimination.ht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xPr>
        <a:bodyPr/>
        <a:lstStyle/>
        <a:p>
          <a:pPr>
            <a:defRPr sz="2400" baseline="0">
              <a:latin typeface="Cambria" pitchFamily="18" charset="0"/>
            </a:defRPr>
          </a:pPr>
          <a:endParaRPr lang="en-US"/>
        </a:p>
      </c:txPr>
    </c:title>
    <c:autoTitleDeleted val="0"/>
    <c:plotArea>
      <c:layout/>
      <c:pieChart>
        <c:varyColors val="1"/>
        <c:ser>
          <c:idx val="0"/>
          <c:order val="0"/>
          <c:tx>
            <c:strRef>
              <c:f>Sheet1!$C$8</c:f>
              <c:strCache>
                <c:ptCount val="1"/>
                <c:pt idx="0">
                  <c:v>Do you know what sectarianism is?</c:v>
                </c:pt>
              </c:strCache>
            </c:strRef>
          </c:tx>
          <c:dLbls>
            <c:dLbl>
              <c:idx val="0"/>
              <c:layout>
                <c:manualLayout>
                  <c:x val="0.10804814089131839"/>
                  <c:y val="-0.11925764621616779"/>
                </c:manualLayout>
              </c:layout>
              <c:showLegendKey val="0"/>
              <c:showVal val="1"/>
              <c:showCatName val="1"/>
              <c:showSerName val="0"/>
              <c:showPercent val="0"/>
              <c:showBubbleSize val="0"/>
            </c:dLbl>
            <c:dLbl>
              <c:idx val="1"/>
              <c:layout>
                <c:manualLayout>
                  <c:x val="-7.612322058235961E-2"/>
                  <c:y val="9.0799154908835514E-2"/>
                </c:manualLayout>
              </c:layout>
              <c:showLegendKey val="0"/>
              <c:showVal val="1"/>
              <c:showCatName val="1"/>
              <c:showSerName val="0"/>
              <c:showPercent val="0"/>
              <c:showBubbleSize val="0"/>
            </c:dLbl>
            <c:txPr>
              <a:bodyPr/>
              <a:lstStyle/>
              <a:p>
                <a:pPr>
                  <a:defRPr sz="2000">
                    <a:latin typeface="+mj-lt"/>
                  </a:defRPr>
                </a:pPr>
                <a:endParaRPr lang="en-US"/>
              </a:p>
            </c:txPr>
            <c:showLegendKey val="0"/>
            <c:showVal val="1"/>
            <c:showCatName val="1"/>
            <c:showSerName val="0"/>
            <c:showPercent val="0"/>
            <c:showBubbleSize val="0"/>
            <c:showLeaderLines val="0"/>
          </c:dLbls>
          <c:cat>
            <c:strRef>
              <c:f>Sheet1!$C$9:$C$10</c:f>
              <c:strCache>
                <c:ptCount val="2"/>
                <c:pt idx="0">
                  <c:v>Yes</c:v>
                </c:pt>
                <c:pt idx="1">
                  <c:v>No</c:v>
                </c:pt>
              </c:strCache>
            </c:strRef>
          </c:cat>
          <c:val>
            <c:numRef>
              <c:f>Sheet1!$D$9:$D$10</c:f>
              <c:numCache>
                <c:formatCode>General</c:formatCode>
                <c:ptCount val="2"/>
                <c:pt idx="0">
                  <c:v>23</c:v>
                </c:pt>
                <c:pt idx="1">
                  <c:v>5</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2400" baseline="0">
                <a:latin typeface="Cambria" pitchFamily="18" charset="0"/>
              </a:defRPr>
            </a:pPr>
            <a:r>
              <a:rPr lang="en-US" sz="2400" baseline="0">
                <a:latin typeface="Cambria" pitchFamily="18" charset="0"/>
              </a:rPr>
              <a:t>Does Sectarianism exist in Craigmillar?</a:t>
            </a:r>
          </a:p>
        </c:rich>
      </c:tx>
      <c:overlay val="0"/>
    </c:title>
    <c:autoTitleDeleted val="0"/>
    <c:plotArea>
      <c:layout/>
      <c:barChart>
        <c:barDir val="col"/>
        <c:grouping val="clustered"/>
        <c:varyColors val="1"/>
        <c:ser>
          <c:idx val="0"/>
          <c:order val="0"/>
          <c:tx>
            <c:strRef>
              <c:f>Sheet1!$C$15</c:f>
              <c:strCache>
                <c:ptCount val="1"/>
                <c:pt idx="0">
                  <c:v>Does Sectarianism exist in Craigmillar</c:v>
                </c:pt>
              </c:strCache>
            </c:strRef>
          </c:tx>
          <c:invertIfNegative val="0"/>
          <c:dLbls>
            <c:txPr>
              <a:bodyPr/>
              <a:lstStyle/>
              <a:p>
                <a:pPr>
                  <a:defRPr sz="2000" baseline="0">
                    <a:latin typeface="Cambria" pitchFamily="18" charset="0"/>
                  </a:defRPr>
                </a:pPr>
                <a:endParaRPr lang="en-US"/>
              </a:p>
            </c:txPr>
            <c:showLegendKey val="0"/>
            <c:showVal val="1"/>
            <c:showCatName val="0"/>
            <c:showSerName val="0"/>
            <c:showPercent val="0"/>
            <c:showBubbleSize val="0"/>
            <c:showLeaderLines val="0"/>
          </c:dLbls>
          <c:cat>
            <c:strRef>
              <c:f>Sheet1!$C$16:$C$19</c:f>
              <c:strCache>
                <c:ptCount val="4"/>
                <c:pt idx="0">
                  <c:v>Yes</c:v>
                </c:pt>
                <c:pt idx="1">
                  <c:v>No</c:v>
                </c:pt>
                <c:pt idx="2">
                  <c:v>Maybe</c:v>
                </c:pt>
                <c:pt idx="3">
                  <c:v>Don't Know</c:v>
                </c:pt>
              </c:strCache>
            </c:strRef>
          </c:cat>
          <c:val>
            <c:numRef>
              <c:f>Sheet1!$D$16:$D$19</c:f>
              <c:numCache>
                <c:formatCode>General</c:formatCode>
                <c:ptCount val="4"/>
                <c:pt idx="0">
                  <c:v>16</c:v>
                </c:pt>
                <c:pt idx="1">
                  <c:v>7</c:v>
                </c:pt>
                <c:pt idx="2">
                  <c:v>2</c:v>
                </c:pt>
                <c:pt idx="3">
                  <c:v>4</c:v>
                </c:pt>
              </c:numCache>
            </c:numRef>
          </c:val>
        </c:ser>
        <c:dLbls>
          <c:showLegendKey val="0"/>
          <c:showVal val="0"/>
          <c:showCatName val="0"/>
          <c:showSerName val="0"/>
          <c:showPercent val="0"/>
          <c:showBubbleSize val="0"/>
        </c:dLbls>
        <c:gapWidth val="150"/>
        <c:axId val="92642688"/>
        <c:axId val="92745728"/>
      </c:barChart>
      <c:catAx>
        <c:axId val="92642688"/>
        <c:scaling>
          <c:orientation val="minMax"/>
        </c:scaling>
        <c:delete val="0"/>
        <c:axPos val="b"/>
        <c:majorTickMark val="out"/>
        <c:minorTickMark val="none"/>
        <c:tickLblPos val="nextTo"/>
        <c:txPr>
          <a:bodyPr/>
          <a:lstStyle/>
          <a:p>
            <a:pPr>
              <a:defRPr sz="2000" baseline="0">
                <a:latin typeface="Cambria" pitchFamily="18" charset="0"/>
              </a:defRPr>
            </a:pPr>
            <a:endParaRPr lang="en-US"/>
          </a:p>
        </c:txPr>
        <c:crossAx val="92745728"/>
        <c:crosses val="autoZero"/>
        <c:auto val="1"/>
        <c:lblAlgn val="ctr"/>
        <c:lblOffset val="100"/>
        <c:noMultiLvlLbl val="0"/>
      </c:catAx>
      <c:valAx>
        <c:axId val="92745728"/>
        <c:scaling>
          <c:orientation val="minMax"/>
        </c:scaling>
        <c:delete val="0"/>
        <c:axPos val="l"/>
        <c:majorGridlines/>
        <c:numFmt formatCode="General" sourceLinked="1"/>
        <c:majorTickMark val="out"/>
        <c:minorTickMark val="none"/>
        <c:tickLblPos val="nextTo"/>
        <c:txPr>
          <a:bodyPr/>
          <a:lstStyle/>
          <a:p>
            <a:pPr>
              <a:defRPr sz="2000" baseline="0">
                <a:latin typeface="+mj-lt"/>
              </a:defRPr>
            </a:pPr>
            <a:endParaRPr lang="en-US"/>
          </a:p>
        </c:txPr>
        <c:crossAx val="926426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2400" baseline="0">
                <a:latin typeface="Cambria" pitchFamily="18" charset="0"/>
              </a:defRPr>
            </a:pPr>
            <a:r>
              <a:rPr lang="en-GB" sz="2400" baseline="0">
                <a:latin typeface="Cambria" pitchFamily="18" charset="0"/>
              </a:rPr>
              <a:t>Do you think the local community are able to address sectarian issues?</a:t>
            </a:r>
          </a:p>
        </c:rich>
      </c:tx>
      <c:layout>
        <c:manualLayout>
          <c:xMode val="edge"/>
          <c:yMode val="edge"/>
          <c:x val="0.12535294117647081"/>
          <c:y val="1.9456018873127243E-2"/>
        </c:manualLayout>
      </c:layout>
      <c:overlay val="0"/>
    </c:title>
    <c:autoTitleDeleted val="0"/>
    <c:plotArea>
      <c:layout/>
      <c:barChart>
        <c:barDir val="col"/>
        <c:grouping val="clustered"/>
        <c:varyColors val="1"/>
        <c:ser>
          <c:idx val="0"/>
          <c:order val="0"/>
          <c:tx>
            <c:strRef>
              <c:f>Sheet1!$C$25</c:f>
              <c:strCache>
                <c:ptCount val="1"/>
                <c:pt idx="0">
                  <c:v>Do you think the local community are able to address Sectarian issues?</c:v>
                </c:pt>
              </c:strCache>
            </c:strRef>
          </c:tx>
          <c:invertIfNegative val="0"/>
          <c:dLbls>
            <c:txPr>
              <a:bodyPr/>
              <a:lstStyle/>
              <a:p>
                <a:pPr>
                  <a:defRPr sz="2400" baseline="0">
                    <a:latin typeface="Cambria" pitchFamily="18" charset="0"/>
                  </a:defRPr>
                </a:pPr>
                <a:endParaRPr lang="en-US"/>
              </a:p>
            </c:txPr>
            <c:showLegendKey val="0"/>
            <c:showVal val="1"/>
            <c:showCatName val="0"/>
            <c:showSerName val="0"/>
            <c:showPercent val="0"/>
            <c:showBubbleSize val="0"/>
            <c:showLeaderLines val="0"/>
          </c:dLbls>
          <c:cat>
            <c:strRef>
              <c:f>Sheet1!$C$26:$C$28</c:f>
              <c:strCache>
                <c:ptCount val="3"/>
                <c:pt idx="0">
                  <c:v>Yes</c:v>
                </c:pt>
                <c:pt idx="1">
                  <c:v>No</c:v>
                </c:pt>
                <c:pt idx="2">
                  <c:v>No Answer</c:v>
                </c:pt>
              </c:strCache>
            </c:strRef>
          </c:cat>
          <c:val>
            <c:numRef>
              <c:f>Sheet1!$D$26:$D$28</c:f>
              <c:numCache>
                <c:formatCode>General</c:formatCode>
                <c:ptCount val="3"/>
                <c:pt idx="0">
                  <c:v>16</c:v>
                </c:pt>
                <c:pt idx="1">
                  <c:v>10</c:v>
                </c:pt>
                <c:pt idx="2">
                  <c:v>2</c:v>
                </c:pt>
              </c:numCache>
            </c:numRef>
          </c:val>
        </c:ser>
        <c:dLbls>
          <c:showLegendKey val="0"/>
          <c:showVal val="0"/>
          <c:showCatName val="0"/>
          <c:showSerName val="0"/>
          <c:showPercent val="0"/>
          <c:showBubbleSize val="0"/>
        </c:dLbls>
        <c:gapWidth val="150"/>
        <c:axId val="107982208"/>
        <c:axId val="123914496"/>
      </c:barChart>
      <c:catAx>
        <c:axId val="107982208"/>
        <c:scaling>
          <c:orientation val="minMax"/>
        </c:scaling>
        <c:delete val="0"/>
        <c:axPos val="b"/>
        <c:majorTickMark val="out"/>
        <c:minorTickMark val="none"/>
        <c:tickLblPos val="nextTo"/>
        <c:txPr>
          <a:bodyPr/>
          <a:lstStyle/>
          <a:p>
            <a:pPr>
              <a:defRPr sz="2400" baseline="0">
                <a:latin typeface="Cambria" pitchFamily="18" charset="0"/>
              </a:defRPr>
            </a:pPr>
            <a:endParaRPr lang="en-US"/>
          </a:p>
        </c:txPr>
        <c:crossAx val="123914496"/>
        <c:crosses val="autoZero"/>
        <c:auto val="1"/>
        <c:lblAlgn val="ctr"/>
        <c:lblOffset val="100"/>
        <c:noMultiLvlLbl val="0"/>
      </c:catAx>
      <c:valAx>
        <c:axId val="123914496"/>
        <c:scaling>
          <c:orientation val="minMax"/>
        </c:scaling>
        <c:delete val="0"/>
        <c:axPos val="l"/>
        <c:majorGridlines/>
        <c:numFmt formatCode="General" sourceLinked="1"/>
        <c:majorTickMark val="out"/>
        <c:minorTickMark val="none"/>
        <c:tickLblPos val="nextTo"/>
        <c:txPr>
          <a:bodyPr/>
          <a:lstStyle/>
          <a:p>
            <a:pPr>
              <a:defRPr sz="2400" baseline="0">
                <a:latin typeface="+mj-lt"/>
              </a:defRPr>
            </a:pPr>
            <a:endParaRPr lang="en-US"/>
          </a:p>
        </c:txPr>
        <c:crossAx val="1079822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2013-04-17T00:00:00</PublishDate>
  <Abstract>The Edinburgh and Lothians Regional Equality Council’s (ELREC) Young People Against Hate project (YPAH) engaged young people on the topic of sectarianism in order to understand their perception of the issues in Scotland and to develop their understanding of the topic through a piece of action research within their local community. The pilot project was funded by the Scottish Community Development Centre.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YPAH Anti-Sectarianism Project</vt:lpstr>
    </vt:vector>
  </TitlesOfParts>
  <Company>Edinburgh and Lothians Regional Equality Council</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YPAH Anti-Sectarianism Project</dc:title>
  <dc:creator>Sean Lewis</dc:creator>
  <cp:lastModifiedBy>Sarah Robinson</cp:lastModifiedBy>
  <cp:revision>3</cp:revision>
  <cp:lastPrinted>2013-04-16T14:47:00Z</cp:lastPrinted>
  <dcterms:created xsi:type="dcterms:W3CDTF">2013-06-05T10:50:00Z</dcterms:created>
  <dcterms:modified xsi:type="dcterms:W3CDTF">2013-07-24T09:43:00Z</dcterms:modified>
</cp:coreProperties>
</file>