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B1F" w:rsidRDefault="00F06B1F">
      <w:pPr>
        <w:rPr>
          <w:rFonts w:ascii="Arial" w:hAnsi="Arial" w:cs="Arial"/>
          <w:b/>
          <w:sz w:val="28"/>
          <w:szCs w:val="28"/>
        </w:rPr>
      </w:pPr>
      <w:r w:rsidRPr="00A3378F">
        <w:rPr>
          <w:rFonts w:ascii="Arial" w:hAnsi="Arial" w:cs="Arial"/>
          <w:noProof/>
          <w:lang w:eastAsia="en-GB"/>
        </w:rPr>
        <w:drawing>
          <wp:anchor distT="0" distB="0" distL="114300" distR="114300" simplePos="0" relativeHeight="251661312" behindDoc="0" locked="0" layoutInCell="1" allowOverlap="1" wp14:anchorId="7999A6E4" wp14:editId="16A46E2B">
            <wp:simplePos x="0" y="0"/>
            <wp:positionH relativeFrom="column">
              <wp:posOffset>4810125</wp:posOffset>
            </wp:positionH>
            <wp:positionV relativeFrom="paragraph">
              <wp:posOffset>2371725</wp:posOffset>
            </wp:positionV>
            <wp:extent cx="1276350" cy="98234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dclogo.jpg"/>
                    <pic:cNvPicPr/>
                  </pic:nvPicPr>
                  <pic:blipFill>
                    <a:blip r:embed="rId7">
                      <a:extLst>
                        <a:ext uri="{28A0092B-C50C-407E-A947-70E740481C1C}">
                          <a14:useLocalDpi xmlns:a14="http://schemas.microsoft.com/office/drawing/2010/main" val="0"/>
                        </a:ext>
                      </a:extLst>
                    </a:blip>
                    <a:stretch>
                      <a:fillRect/>
                    </a:stretch>
                  </pic:blipFill>
                  <pic:spPr>
                    <a:xfrm>
                      <a:off x="0" y="0"/>
                      <a:ext cx="1276350" cy="98234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74617E0B" wp14:editId="5B2D72CA">
                <wp:simplePos x="0" y="0"/>
                <wp:positionH relativeFrom="column">
                  <wp:posOffset>3571240</wp:posOffset>
                </wp:positionH>
                <wp:positionV relativeFrom="paragraph">
                  <wp:posOffset>-7358380</wp:posOffset>
                </wp:positionV>
                <wp:extent cx="2390775" cy="390525"/>
                <wp:effectExtent l="0" t="0" r="0" b="0"/>
                <wp:wrapNone/>
                <wp:docPr id="2" name="Text Box 2"/>
                <wp:cNvGraphicFramePr/>
                <a:graphic xmlns:a="http://schemas.openxmlformats.org/drawingml/2006/main">
                  <a:graphicData uri="http://schemas.microsoft.com/office/word/2010/wordprocessingShape">
                    <wps:wsp>
                      <wps:cNvSpPr txBox="1"/>
                      <wps:spPr>
                        <a:xfrm>
                          <a:off x="0" y="0"/>
                          <a:ext cx="23907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6B1F" w:rsidRDefault="00F06B1F" w:rsidP="00F06B1F">
                            <w:pPr>
                              <w:pStyle w:val="FreeForm"/>
                              <w:tabs>
                                <w:tab w:val="left" w:pos="709"/>
                                <w:tab w:val="left" w:pos="1417"/>
                                <w:tab w:val="left" w:pos="2126"/>
                                <w:tab w:val="left" w:pos="2835"/>
                                <w:tab w:val="left" w:pos="3543"/>
                                <w:tab w:val="left" w:pos="4252"/>
                                <w:tab w:val="left" w:pos="4961"/>
                                <w:tab w:val="left" w:pos="5669"/>
                              </w:tabs>
                              <w:jc w:val="right"/>
                              <w:rPr>
                                <w:rFonts w:ascii="Times New Roman" w:eastAsia="Times New Roman" w:hAnsi="Times New Roman"/>
                                <w:color w:val="auto"/>
                                <w:sz w:val="20"/>
                                <w:lang w:val="en-GB" w:eastAsia="en-GB" w:bidi="x-none"/>
                              </w:rPr>
                            </w:pPr>
                            <w:r>
                              <w:rPr>
                                <w:b/>
                                <w:color w:val="DD2067"/>
                                <w:sz w:val="48"/>
                              </w:rPr>
                              <w:t>RESEARCH</w:t>
                            </w:r>
                          </w:p>
                          <w:p w:rsidR="00F06B1F" w:rsidRDefault="00F06B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1.2pt;margin-top:-579.4pt;width:188.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" filled="f" stroked="f" strokeweight=".5pt">
                <v:textbox>
                  <w:txbxContent>
                    <w:p w:rsidR="00F06B1F" w:rsidRDefault="00F06B1F" w:rsidP="00F06B1F">
                      <w:pPr>
                        <w:pStyle w:val="FreeForm"/>
                        <w:tabs>
                          <w:tab w:val="left" w:pos="709"/>
                          <w:tab w:val="left" w:pos="1417"/>
                          <w:tab w:val="left" w:pos="2126"/>
                          <w:tab w:val="left" w:pos="2835"/>
                          <w:tab w:val="left" w:pos="3543"/>
                          <w:tab w:val="left" w:pos="4252"/>
                          <w:tab w:val="left" w:pos="4961"/>
                          <w:tab w:val="left" w:pos="5669"/>
                        </w:tabs>
                        <w:jc w:val="right"/>
                        <w:rPr>
                          <w:rFonts w:ascii="Times New Roman" w:eastAsia="Times New Roman" w:hAnsi="Times New Roman"/>
                          <w:color w:val="auto"/>
                          <w:sz w:val="20"/>
                          <w:lang w:val="en-GB" w:eastAsia="en-GB" w:bidi="x-none"/>
                        </w:rPr>
                      </w:pPr>
                      <w:r>
                        <w:rPr>
                          <w:b/>
                          <w:color w:val="DD2067"/>
                          <w:sz w:val="48"/>
                        </w:rPr>
                        <w:t>RESEARCH</w:t>
                      </w:r>
                    </w:p>
                    <w:p w:rsidR="00F06B1F" w:rsidRDefault="00F06B1F"/>
                  </w:txbxContent>
                </v:textbox>
              </v:shape>
            </w:pict>
          </mc:Fallback>
        </mc:AlternateContent>
      </w:r>
      <w:bookmarkStart w:id="0" w:name="_GoBack"/>
      <w:r>
        <w:rPr>
          <w:noProof/>
          <w:lang w:eastAsia="en-GB"/>
        </w:rPr>
        <w:drawing>
          <wp:anchor distT="0" distB="0" distL="114300" distR="114300" simplePos="0" relativeHeight="251658240" behindDoc="1" locked="0" layoutInCell="1" allowOverlap="1" wp14:anchorId="3470034E" wp14:editId="483B8D9E">
            <wp:simplePos x="914400" y="914400"/>
            <wp:positionH relativeFrom="margin">
              <wp:align>center</wp:align>
            </wp:positionH>
            <wp:positionV relativeFrom="margin">
              <wp:align>center</wp:align>
            </wp:positionV>
            <wp:extent cx="7499350" cy="10610215"/>
            <wp:effectExtent l="0" t="0" r="635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9507" cy="106244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rFonts w:ascii="Arial" w:hAnsi="Arial" w:cs="Arial"/>
          <w:b/>
          <w:sz w:val="28"/>
          <w:szCs w:val="28"/>
        </w:rPr>
        <w:br w:type="page"/>
      </w:r>
    </w:p>
    <w:p w:rsidR="00EF3660" w:rsidRPr="002B73F0" w:rsidRDefault="00EF3660" w:rsidP="00EF3660">
      <w:pPr>
        <w:rPr>
          <w:rFonts w:ascii="Arial" w:hAnsi="Arial" w:cs="Arial"/>
        </w:rPr>
      </w:pPr>
      <w:proofErr w:type="spellStart"/>
      <w:r w:rsidRPr="00F737F5">
        <w:rPr>
          <w:rFonts w:ascii="Arial" w:hAnsi="Arial" w:cs="Arial"/>
          <w:b/>
          <w:sz w:val="28"/>
          <w:szCs w:val="28"/>
        </w:rPr>
        <w:lastRenderedPageBreak/>
        <w:t>SCoTTS</w:t>
      </w:r>
      <w:proofErr w:type="spellEnd"/>
      <w:r>
        <w:rPr>
          <w:rFonts w:ascii="Arial" w:hAnsi="Arial" w:cs="Arial"/>
          <w:b/>
          <w:sz w:val="28"/>
          <w:szCs w:val="28"/>
        </w:rPr>
        <w:t xml:space="preserve"> Brief</w:t>
      </w:r>
    </w:p>
    <w:p w:rsidR="00EF3660" w:rsidRPr="007E6B08" w:rsidRDefault="0071672F" w:rsidP="00EF3660">
      <w:pPr>
        <w:rPr>
          <w:rFonts w:ascii="Arial" w:hAnsi="Arial" w:cs="Arial"/>
        </w:rPr>
      </w:pPr>
      <w:r w:rsidRPr="007E6B08">
        <w:rPr>
          <w:rFonts w:ascii="Arial" w:hAnsi="Arial" w:cs="Arial"/>
        </w:rPr>
        <w:t xml:space="preserve">SCDC is now inviting expressions of interest for </w:t>
      </w:r>
      <w:r>
        <w:rPr>
          <w:rFonts w:ascii="Arial" w:hAnsi="Arial" w:cs="Arial"/>
        </w:rPr>
        <w:t>the 2nd phase of our Supporting Communities to tackle Sectarianism (</w:t>
      </w:r>
      <w:proofErr w:type="spellStart"/>
      <w:r w:rsidRPr="0071672F">
        <w:rPr>
          <w:rFonts w:ascii="Arial" w:hAnsi="Arial" w:cs="Arial"/>
        </w:rPr>
        <w:t>SCoTTS</w:t>
      </w:r>
      <w:proofErr w:type="spellEnd"/>
      <w:proofErr w:type="gramStart"/>
      <w:r>
        <w:rPr>
          <w:rFonts w:ascii="Arial" w:hAnsi="Arial" w:cs="Arial"/>
        </w:rPr>
        <w:t>)</w:t>
      </w:r>
      <w:r>
        <w:rPr>
          <w:rFonts w:ascii="Arial" w:hAnsi="Arial" w:cs="Arial"/>
          <w:b/>
        </w:rPr>
        <w:t xml:space="preserve"> </w:t>
      </w:r>
      <w:r w:rsidRPr="00F737F5">
        <w:rPr>
          <w:rFonts w:ascii="Arial" w:hAnsi="Arial" w:cs="Arial"/>
          <w:b/>
        </w:rPr>
        <w:t xml:space="preserve"> </w:t>
      </w:r>
      <w:r>
        <w:rPr>
          <w:rFonts w:ascii="Arial" w:hAnsi="Arial" w:cs="Arial"/>
        </w:rPr>
        <w:t>Programme</w:t>
      </w:r>
      <w:proofErr w:type="gramEnd"/>
      <w:r w:rsidRPr="007E6B08">
        <w:rPr>
          <w:rFonts w:ascii="Arial" w:hAnsi="Arial" w:cs="Arial"/>
        </w:rPr>
        <w:t>.</w:t>
      </w:r>
      <w:r w:rsidR="00EF3660" w:rsidRPr="007E6B08">
        <w:rPr>
          <w:rFonts w:ascii="Arial" w:hAnsi="Arial" w:cs="Arial"/>
        </w:rPr>
        <w:t xml:space="preserve"> </w:t>
      </w:r>
      <w:r w:rsidR="00EF3660">
        <w:rPr>
          <w:rFonts w:ascii="Arial" w:hAnsi="Arial" w:cs="Arial"/>
        </w:rPr>
        <w:t xml:space="preserve">We </w:t>
      </w:r>
      <w:r w:rsidR="00EF3660" w:rsidRPr="007E6B08">
        <w:rPr>
          <w:rFonts w:ascii="Arial" w:hAnsi="Arial" w:cs="Arial"/>
        </w:rPr>
        <w:t>welcome expressions o</w:t>
      </w:r>
      <w:r>
        <w:rPr>
          <w:rFonts w:ascii="Arial" w:hAnsi="Arial" w:cs="Arial"/>
        </w:rPr>
        <w:t>f interest from community-led projects</w:t>
      </w:r>
      <w:r w:rsidR="00EF3660">
        <w:rPr>
          <w:rFonts w:ascii="Arial" w:hAnsi="Arial" w:cs="Arial"/>
        </w:rPr>
        <w:t xml:space="preserve"> </w:t>
      </w:r>
      <w:r w:rsidR="00E05DC7">
        <w:rPr>
          <w:rFonts w:ascii="Arial" w:hAnsi="Arial" w:cs="Arial"/>
        </w:rPr>
        <w:t>that</w:t>
      </w:r>
      <w:r w:rsidR="00EF3660">
        <w:rPr>
          <w:rFonts w:ascii="Arial" w:hAnsi="Arial" w:cs="Arial"/>
        </w:rPr>
        <w:t xml:space="preserve"> recognise sectarianism as an issue in their community and want to explore a</w:t>
      </w:r>
      <w:r w:rsidR="004A79A3">
        <w:rPr>
          <w:rFonts w:ascii="Arial" w:hAnsi="Arial" w:cs="Arial"/>
        </w:rPr>
        <w:t>pproaches to tackling it effectively</w:t>
      </w:r>
      <w:r w:rsidR="00EF3660">
        <w:rPr>
          <w:rFonts w:ascii="Arial" w:hAnsi="Arial" w:cs="Arial"/>
        </w:rPr>
        <w:t xml:space="preserve">.  The programme will run from October 2012 until March 2013 </w:t>
      </w:r>
      <w:r w:rsidR="004A79A3">
        <w:rPr>
          <w:rFonts w:ascii="Arial" w:hAnsi="Arial" w:cs="Arial"/>
        </w:rPr>
        <w:t xml:space="preserve">and will include activities and learning around Action Research within the community; community engagement and project planning and evaluation.  </w:t>
      </w:r>
    </w:p>
    <w:p w:rsidR="00EF3660" w:rsidRDefault="00EF3660" w:rsidP="00EF3660">
      <w:pPr>
        <w:rPr>
          <w:rFonts w:ascii="Arial" w:hAnsi="Arial" w:cs="Arial"/>
        </w:rPr>
      </w:pPr>
      <w:r>
        <w:rPr>
          <w:rFonts w:ascii="Arial" w:hAnsi="Arial" w:cs="Arial"/>
        </w:rPr>
        <w:t>SCDC will support local projects through the Action Learning Process with key staff from our organisation and a small amount of funding for local staff/volunteer time and resources to develop the programme.</w:t>
      </w:r>
    </w:p>
    <w:p w:rsidR="00EF3660" w:rsidRDefault="00EF3660" w:rsidP="00352E09">
      <w:pPr>
        <w:rPr>
          <w:rFonts w:ascii="Arial" w:hAnsi="Arial" w:cs="Arial"/>
          <w:b/>
        </w:rPr>
      </w:pPr>
      <w:r>
        <w:rPr>
          <w:rFonts w:ascii="Arial" w:hAnsi="Arial" w:cs="Arial"/>
        </w:rPr>
        <w:t xml:space="preserve">Your expressions of interest must be submitted by </w:t>
      </w:r>
      <w:r w:rsidR="00200DA2">
        <w:rPr>
          <w:rFonts w:ascii="Arial" w:hAnsi="Arial" w:cs="Arial"/>
          <w:b/>
        </w:rPr>
        <w:t>Friday 31</w:t>
      </w:r>
      <w:r w:rsidR="00200DA2" w:rsidRPr="00200DA2">
        <w:rPr>
          <w:rFonts w:ascii="Arial" w:hAnsi="Arial" w:cs="Arial"/>
          <w:b/>
          <w:vertAlign w:val="superscript"/>
        </w:rPr>
        <w:t>st</w:t>
      </w:r>
      <w:r w:rsidR="00200DA2">
        <w:rPr>
          <w:rFonts w:ascii="Arial" w:hAnsi="Arial" w:cs="Arial"/>
          <w:b/>
        </w:rPr>
        <w:t xml:space="preserve"> </w:t>
      </w:r>
      <w:r w:rsidRPr="00B203D9">
        <w:rPr>
          <w:rFonts w:ascii="Arial" w:hAnsi="Arial" w:cs="Arial"/>
          <w:b/>
        </w:rPr>
        <w:t>August 2012.</w:t>
      </w:r>
      <w:r>
        <w:rPr>
          <w:rFonts w:ascii="Arial" w:hAnsi="Arial" w:cs="Arial"/>
          <w:b/>
        </w:rPr>
        <w:t xml:space="preserve">  </w:t>
      </w:r>
      <w:r>
        <w:rPr>
          <w:rFonts w:ascii="Arial" w:hAnsi="Arial" w:cs="Arial"/>
        </w:rPr>
        <w:t>At this point SCDC will be</w:t>
      </w:r>
      <w:r w:rsidRPr="00EF3660">
        <w:rPr>
          <w:rFonts w:ascii="Arial" w:hAnsi="Arial" w:cs="Arial"/>
        </w:rPr>
        <w:t xml:space="preserve"> in touch </w:t>
      </w:r>
      <w:r>
        <w:rPr>
          <w:rFonts w:ascii="Arial" w:hAnsi="Arial" w:cs="Arial"/>
        </w:rPr>
        <w:t xml:space="preserve">to </w:t>
      </w:r>
      <w:r w:rsidRPr="00EF3660">
        <w:rPr>
          <w:rFonts w:ascii="Arial" w:hAnsi="Arial" w:cs="Arial"/>
        </w:rPr>
        <w:t>discuss your submission in greater detail.</w:t>
      </w:r>
    </w:p>
    <w:p w:rsidR="0071672F" w:rsidRPr="0071672F" w:rsidRDefault="0071672F" w:rsidP="00352E09">
      <w:pPr>
        <w:rPr>
          <w:rFonts w:ascii="Arial" w:hAnsi="Arial" w:cs="Arial"/>
          <w:b/>
        </w:rPr>
      </w:pPr>
    </w:p>
    <w:p w:rsidR="00352E09" w:rsidRPr="007E6B08" w:rsidRDefault="00352E09" w:rsidP="00352E09">
      <w:pPr>
        <w:rPr>
          <w:rFonts w:ascii="Arial" w:hAnsi="Arial" w:cs="Arial"/>
          <w:b/>
          <w:color w:val="5F5F5F"/>
        </w:rPr>
      </w:pPr>
      <w:r w:rsidRPr="007E6B08">
        <w:rPr>
          <w:rFonts w:ascii="Arial" w:hAnsi="Arial" w:cs="Arial"/>
          <w:bCs/>
        </w:rPr>
        <w:t>The support provided to the pilot projects will focus on the following key strands:</w:t>
      </w:r>
    </w:p>
    <w:p w:rsidR="0071672F" w:rsidRPr="00EF3660" w:rsidRDefault="00352E09" w:rsidP="0071672F">
      <w:pPr>
        <w:rPr>
          <w:rFonts w:ascii="Arial" w:hAnsi="Arial" w:cs="Arial"/>
          <w:bCs/>
          <w:u w:val="single"/>
        </w:rPr>
      </w:pPr>
      <w:r w:rsidRPr="007E6B08">
        <w:rPr>
          <w:rFonts w:ascii="Arial" w:hAnsi="Arial" w:cs="Arial"/>
          <w:bCs/>
          <w:u w:val="single"/>
        </w:rPr>
        <w:t>Support for community-led action research</w:t>
      </w:r>
      <w:r w:rsidR="00EF3660">
        <w:rPr>
          <w:rFonts w:ascii="Arial" w:hAnsi="Arial" w:cs="Arial"/>
          <w:b/>
          <w:bCs/>
          <w:color w:val="5F5F5F"/>
        </w:rPr>
        <w:br/>
      </w:r>
      <w:proofErr w:type="gramStart"/>
      <w:r w:rsidRPr="007E6B08">
        <w:rPr>
          <w:rFonts w:ascii="Arial" w:hAnsi="Arial" w:cs="Arial"/>
          <w:bCs/>
        </w:rPr>
        <w:t>This</w:t>
      </w:r>
      <w:proofErr w:type="gramEnd"/>
      <w:r w:rsidRPr="007E6B08">
        <w:rPr>
          <w:rFonts w:ascii="Arial" w:hAnsi="Arial" w:cs="Arial"/>
          <w:bCs/>
        </w:rPr>
        <w:t xml:space="preserve"> will primarily involve support and training in the use of the ARC (Action Research in Communities) guidance materials and will incl</w:t>
      </w:r>
      <w:r w:rsidR="0071672F">
        <w:rPr>
          <w:rFonts w:ascii="Arial" w:hAnsi="Arial" w:cs="Arial"/>
          <w:bCs/>
        </w:rPr>
        <w:t xml:space="preserve">ude support to participants to plan and undertake local action research projects around the issue of sectarianism. </w:t>
      </w:r>
      <w:r w:rsidR="0071672F" w:rsidRPr="007E6B08">
        <w:rPr>
          <w:rFonts w:ascii="Arial" w:hAnsi="Arial" w:cs="Arial"/>
          <w:bCs/>
        </w:rPr>
        <w:t>The SCDC team will support projects in practically carrying out their identified piece of action research. This will involve carry</w:t>
      </w:r>
      <w:r w:rsidR="00200DA2">
        <w:rPr>
          <w:rFonts w:ascii="Arial" w:hAnsi="Arial" w:cs="Arial"/>
          <w:bCs/>
        </w:rPr>
        <w:t>ing</w:t>
      </w:r>
      <w:r w:rsidR="0071672F" w:rsidRPr="007E6B08">
        <w:rPr>
          <w:rFonts w:ascii="Arial" w:hAnsi="Arial" w:cs="Arial"/>
          <w:bCs/>
        </w:rPr>
        <w:t xml:space="preserve"> out an enquiry into a specific element of sectarianism as it manifests in their local area, Identifying what actions may improve their circumstance</w:t>
      </w:r>
      <w:r w:rsidR="00200DA2">
        <w:rPr>
          <w:rFonts w:ascii="Arial" w:hAnsi="Arial" w:cs="Arial"/>
          <w:bCs/>
        </w:rPr>
        <w:t>s</w:t>
      </w:r>
      <w:r w:rsidR="0071672F" w:rsidRPr="007E6B08">
        <w:rPr>
          <w:rFonts w:ascii="Arial" w:hAnsi="Arial" w:cs="Arial"/>
          <w:bCs/>
        </w:rPr>
        <w:t xml:space="preserve"> ; taking that action and/or identifying what are the barriers to that action being implemented; the</w:t>
      </w:r>
      <w:r w:rsidR="0071672F">
        <w:rPr>
          <w:rFonts w:ascii="Arial" w:hAnsi="Arial" w:cs="Arial"/>
          <w:bCs/>
        </w:rPr>
        <w:t>n observing and testing out th</w:t>
      </w:r>
      <w:r w:rsidR="00200DA2">
        <w:rPr>
          <w:rFonts w:ascii="Arial" w:hAnsi="Arial" w:cs="Arial"/>
          <w:bCs/>
        </w:rPr>
        <w:t>e impact of these actions</w:t>
      </w:r>
      <w:r w:rsidR="0071672F" w:rsidRPr="007E6B08">
        <w:rPr>
          <w:rFonts w:ascii="Arial" w:hAnsi="Arial" w:cs="Arial"/>
          <w:bCs/>
        </w:rPr>
        <w:t>.</w:t>
      </w:r>
    </w:p>
    <w:p w:rsidR="00352E09" w:rsidRPr="00EF3660" w:rsidRDefault="00352E09" w:rsidP="00352E09">
      <w:pPr>
        <w:rPr>
          <w:rFonts w:ascii="Arial" w:hAnsi="Arial" w:cs="Arial"/>
          <w:bCs/>
          <w:u w:val="single"/>
        </w:rPr>
      </w:pPr>
      <w:r w:rsidRPr="007E6B08">
        <w:rPr>
          <w:rFonts w:ascii="Arial" w:hAnsi="Arial" w:cs="Arial"/>
          <w:bCs/>
          <w:u w:val="single"/>
        </w:rPr>
        <w:t>Community engagement support</w:t>
      </w:r>
      <w:r w:rsidR="00EF3660">
        <w:rPr>
          <w:rFonts w:ascii="Arial" w:hAnsi="Arial" w:cs="Arial"/>
          <w:bCs/>
          <w:u w:val="single"/>
        </w:rPr>
        <w:br/>
      </w:r>
      <w:r w:rsidRPr="007E6B08">
        <w:rPr>
          <w:rFonts w:ascii="Arial" w:hAnsi="Arial" w:cs="Arial"/>
          <w:bCs/>
        </w:rPr>
        <w:t xml:space="preserve">The SCDC team will </w:t>
      </w:r>
      <w:r w:rsidR="0071672F">
        <w:rPr>
          <w:rFonts w:ascii="Arial" w:hAnsi="Arial" w:cs="Arial"/>
          <w:bCs/>
        </w:rPr>
        <w:t xml:space="preserve">also </w:t>
      </w:r>
      <w:r w:rsidRPr="007E6B08">
        <w:rPr>
          <w:rFonts w:ascii="Arial" w:hAnsi="Arial" w:cs="Arial"/>
          <w:bCs/>
        </w:rPr>
        <w:t>support local project staff and volunteers to develop and implement community engagement activities and processes designed to ra</w:t>
      </w:r>
      <w:r w:rsidR="0071672F">
        <w:rPr>
          <w:rFonts w:ascii="Arial" w:hAnsi="Arial" w:cs="Arial"/>
          <w:bCs/>
        </w:rPr>
        <w:t>ise awareness of and explore</w:t>
      </w:r>
      <w:r w:rsidRPr="007E6B08">
        <w:rPr>
          <w:rFonts w:ascii="Arial" w:hAnsi="Arial" w:cs="Arial"/>
          <w:bCs/>
        </w:rPr>
        <w:t xml:space="preserve"> links to other underlying issues related to sectarianism in their areas. Local projects will also be assisted to share ideas and develop learning about useful methods and approaches.</w:t>
      </w:r>
    </w:p>
    <w:p w:rsidR="00352E09" w:rsidRPr="00EF3660" w:rsidRDefault="00352E09" w:rsidP="00352E09">
      <w:pPr>
        <w:rPr>
          <w:rFonts w:ascii="Arial" w:hAnsi="Arial" w:cs="Arial"/>
          <w:b/>
          <w:bCs/>
          <w:color w:val="5F5F5F"/>
        </w:rPr>
      </w:pPr>
      <w:r w:rsidRPr="007E6B08">
        <w:rPr>
          <w:rFonts w:ascii="Arial" w:hAnsi="Arial" w:cs="Arial"/>
          <w:bCs/>
          <w:u w:val="single"/>
        </w:rPr>
        <w:t>Action Learning</w:t>
      </w:r>
      <w:r w:rsidR="00EF3660">
        <w:rPr>
          <w:rFonts w:ascii="Arial" w:hAnsi="Arial" w:cs="Arial"/>
          <w:b/>
          <w:bCs/>
          <w:color w:val="5F5F5F"/>
        </w:rPr>
        <w:br/>
      </w:r>
      <w:proofErr w:type="gramStart"/>
      <w:r w:rsidRPr="007E6B08">
        <w:rPr>
          <w:rFonts w:ascii="Arial" w:hAnsi="Arial" w:cs="Arial"/>
          <w:bCs/>
        </w:rPr>
        <w:t>The</w:t>
      </w:r>
      <w:proofErr w:type="gramEnd"/>
      <w:r w:rsidRPr="007E6B08">
        <w:rPr>
          <w:rFonts w:ascii="Arial" w:hAnsi="Arial" w:cs="Arial"/>
          <w:bCs/>
        </w:rPr>
        <w:t xml:space="preserve"> SCDC team have established and will facilitate a process of action learning across all the local pilot projects. This will focus on 3 learning exchange events but will involve preparation work with each of the pilot projects as well as follow-up work and support for project staff and volunteers to put their learning into action. The learning exchange sessions will use story dialogue methodology to enable a broad range of learning to be derived from stories of practice. This learning will then be used to inform further actions in the pilot projects. The additional pilot projects will be expected to be active participants in this process.</w:t>
      </w:r>
    </w:p>
    <w:p w:rsidR="00352E09" w:rsidRPr="00EF3660" w:rsidRDefault="00352E09" w:rsidP="00352E09">
      <w:pPr>
        <w:rPr>
          <w:rFonts w:ascii="Arial" w:hAnsi="Arial" w:cs="Arial"/>
          <w:b/>
          <w:bCs/>
          <w:color w:val="595959"/>
        </w:rPr>
      </w:pPr>
      <w:r w:rsidRPr="007E6B08">
        <w:rPr>
          <w:rFonts w:ascii="Arial" w:hAnsi="Arial" w:cs="Arial"/>
          <w:bCs/>
          <w:u w:val="single"/>
        </w:rPr>
        <w:t>Review and Evaluation</w:t>
      </w:r>
      <w:r w:rsidR="00EF3660">
        <w:rPr>
          <w:rFonts w:ascii="Arial" w:hAnsi="Arial" w:cs="Arial"/>
          <w:b/>
          <w:bCs/>
          <w:color w:val="595959"/>
        </w:rPr>
        <w:br/>
      </w:r>
      <w:r w:rsidRPr="007E6B08">
        <w:rPr>
          <w:rFonts w:ascii="Arial" w:hAnsi="Arial" w:cs="Arial"/>
          <w:bCs/>
        </w:rPr>
        <w:t xml:space="preserve">SCDC will use the LEAP framework and online software to plan, monitor, </w:t>
      </w:r>
      <w:proofErr w:type="gramStart"/>
      <w:r w:rsidRPr="007E6B08">
        <w:rPr>
          <w:rFonts w:ascii="Arial" w:hAnsi="Arial" w:cs="Arial"/>
          <w:bCs/>
        </w:rPr>
        <w:t>review</w:t>
      </w:r>
      <w:proofErr w:type="gramEnd"/>
      <w:r w:rsidRPr="007E6B08">
        <w:rPr>
          <w:rFonts w:ascii="Arial" w:hAnsi="Arial" w:cs="Arial"/>
          <w:bCs/>
        </w:rPr>
        <w:t xml:space="preserve"> and </w:t>
      </w:r>
      <w:r w:rsidRPr="007E6B08">
        <w:rPr>
          <w:rFonts w:ascii="Arial" w:hAnsi="Arial" w:cs="Arial"/>
          <w:bCs/>
        </w:rPr>
        <w:lastRenderedPageBreak/>
        <w:t>evaluate overall progress of the pilot projects. SCDC will undertake a participatory review of programme activity towards the end of the programme period. This will allow key learning to be identified which will, in turn, assist with further project planning and with wider development of anti-sectarian work being supported by Scottish Government.</w:t>
      </w:r>
    </w:p>
    <w:p w:rsidR="00352E09" w:rsidRDefault="00352E09">
      <w:pPr>
        <w:rPr>
          <w:rFonts w:ascii="Arial" w:hAnsi="Arial" w:cs="Arial"/>
          <w:bCs/>
        </w:rPr>
      </w:pPr>
      <w:r w:rsidRPr="007E6B08">
        <w:rPr>
          <w:rFonts w:ascii="Arial" w:hAnsi="Arial" w:cs="Arial"/>
          <w:bCs/>
          <w:u w:val="single"/>
        </w:rPr>
        <w:t>Planning for Sustainability</w:t>
      </w:r>
      <w:r w:rsidR="00EF3660">
        <w:rPr>
          <w:rFonts w:ascii="Arial" w:hAnsi="Arial" w:cs="Arial"/>
          <w:b/>
          <w:bCs/>
          <w:color w:val="595959"/>
        </w:rPr>
        <w:br/>
      </w:r>
      <w:proofErr w:type="gramStart"/>
      <w:r w:rsidRPr="007E6B08">
        <w:rPr>
          <w:rFonts w:ascii="Arial" w:hAnsi="Arial" w:cs="Arial"/>
          <w:bCs/>
        </w:rPr>
        <w:t>Throughout</w:t>
      </w:r>
      <w:proofErr w:type="gramEnd"/>
      <w:r w:rsidRPr="007E6B08">
        <w:rPr>
          <w:rFonts w:ascii="Arial" w:hAnsi="Arial" w:cs="Arial"/>
          <w:bCs/>
        </w:rPr>
        <w:t xml:space="preserve"> the process SCDC staff will support and assist local projects to develop productive and positive partnerships with other local groups and agencies. As well as being good practice in participatory outcome-focused practice this is also aimed at enabling the local projects to continue their work beyond the end of the pilot phase through joint working arrangements (and hopefully flexible sharing of resources to enable this to happen). SCDC will also support the local pilot projects to develop sustainability plans for further work around sectarianism</w:t>
      </w:r>
      <w:r w:rsidR="0071672F">
        <w:rPr>
          <w:rFonts w:ascii="Arial" w:hAnsi="Arial" w:cs="Arial"/>
          <w:bCs/>
        </w:rPr>
        <w:t>.</w:t>
      </w:r>
    </w:p>
    <w:p w:rsidR="006D79C2" w:rsidRDefault="006D79C2">
      <w:pPr>
        <w:rPr>
          <w:rFonts w:ascii="Arial" w:hAnsi="Arial" w:cs="Arial"/>
          <w:b/>
          <w:sz w:val="24"/>
          <w:szCs w:val="24"/>
        </w:rPr>
      </w:pPr>
    </w:p>
    <w:p w:rsidR="006D79C2" w:rsidRDefault="006D79C2">
      <w:pPr>
        <w:rPr>
          <w:rFonts w:ascii="Arial" w:hAnsi="Arial" w:cs="Arial"/>
          <w:b/>
          <w:sz w:val="24"/>
          <w:szCs w:val="24"/>
        </w:rPr>
      </w:pPr>
    </w:p>
    <w:p w:rsidR="00EF3660" w:rsidRPr="006D79C2" w:rsidRDefault="006D79C2">
      <w:pPr>
        <w:rPr>
          <w:rFonts w:ascii="Arial" w:hAnsi="Arial" w:cs="Arial"/>
          <w:b/>
          <w:sz w:val="24"/>
          <w:szCs w:val="24"/>
        </w:rPr>
      </w:pPr>
      <w:r w:rsidRPr="006D79C2">
        <w:rPr>
          <w:rFonts w:ascii="Arial" w:hAnsi="Arial" w:cs="Arial"/>
          <w:b/>
          <w:sz w:val="24"/>
          <w:szCs w:val="24"/>
        </w:rPr>
        <w:t>If you have any questions or queries in advance of submitting your expression of interest please contact:</w:t>
      </w:r>
    </w:p>
    <w:p w:rsidR="006D79C2" w:rsidRPr="006D79C2" w:rsidRDefault="0071672F">
      <w:pPr>
        <w:rPr>
          <w:rFonts w:ascii="Arial" w:hAnsi="Arial" w:cs="Arial"/>
          <w:b/>
          <w:sz w:val="24"/>
          <w:szCs w:val="24"/>
        </w:rPr>
      </w:pPr>
      <w:r>
        <w:rPr>
          <w:rFonts w:ascii="Arial" w:hAnsi="Arial" w:cs="Arial"/>
          <w:b/>
          <w:sz w:val="24"/>
          <w:szCs w:val="24"/>
        </w:rPr>
        <w:t>David Alla</w:t>
      </w:r>
      <w:r w:rsidR="006D79C2" w:rsidRPr="006D79C2">
        <w:rPr>
          <w:rFonts w:ascii="Arial" w:hAnsi="Arial" w:cs="Arial"/>
          <w:b/>
          <w:sz w:val="24"/>
          <w:szCs w:val="24"/>
        </w:rPr>
        <w:t xml:space="preserve">n: </w:t>
      </w:r>
      <w:hyperlink r:id="rId9" w:history="1">
        <w:r w:rsidR="006D79C2" w:rsidRPr="006D79C2">
          <w:rPr>
            <w:rStyle w:val="Hyperlink"/>
            <w:rFonts w:ascii="Arial" w:hAnsi="Arial" w:cs="Arial"/>
            <w:b/>
            <w:sz w:val="24"/>
            <w:szCs w:val="24"/>
          </w:rPr>
          <w:t>david@scdc.org.uk</w:t>
        </w:r>
      </w:hyperlink>
      <w:r w:rsidR="006D79C2" w:rsidRPr="006D79C2">
        <w:rPr>
          <w:rFonts w:ascii="Arial" w:hAnsi="Arial" w:cs="Arial"/>
          <w:b/>
          <w:sz w:val="24"/>
          <w:szCs w:val="24"/>
        </w:rPr>
        <w:t xml:space="preserve"> </w:t>
      </w:r>
    </w:p>
    <w:p w:rsidR="006D79C2" w:rsidRDefault="006D79C2">
      <w:pPr>
        <w:rPr>
          <w:rFonts w:ascii="Arial" w:hAnsi="Arial" w:cs="Arial"/>
          <w:b/>
          <w:sz w:val="24"/>
          <w:szCs w:val="24"/>
        </w:rPr>
      </w:pPr>
      <w:r w:rsidRPr="006D79C2">
        <w:rPr>
          <w:rFonts w:ascii="Arial" w:hAnsi="Arial" w:cs="Arial"/>
          <w:b/>
          <w:sz w:val="24"/>
          <w:szCs w:val="24"/>
        </w:rPr>
        <w:t xml:space="preserve">Paul Nelis: </w:t>
      </w:r>
      <w:hyperlink r:id="rId10" w:history="1">
        <w:r w:rsidRPr="00BB349F">
          <w:rPr>
            <w:rStyle w:val="Hyperlink"/>
            <w:rFonts w:ascii="Arial" w:hAnsi="Arial" w:cs="Arial"/>
            <w:b/>
            <w:sz w:val="24"/>
            <w:szCs w:val="24"/>
          </w:rPr>
          <w:t>paul@scdc.org.uk</w:t>
        </w:r>
      </w:hyperlink>
    </w:p>
    <w:p w:rsidR="006D79C2" w:rsidRDefault="006D79C2">
      <w:pPr>
        <w:rPr>
          <w:rFonts w:ascii="Arial" w:hAnsi="Arial" w:cs="Arial"/>
          <w:b/>
          <w:sz w:val="24"/>
          <w:szCs w:val="24"/>
        </w:rPr>
      </w:pPr>
      <w:r>
        <w:rPr>
          <w:rFonts w:ascii="Arial" w:hAnsi="Arial" w:cs="Arial"/>
          <w:b/>
          <w:sz w:val="24"/>
          <w:szCs w:val="24"/>
        </w:rPr>
        <w:t xml:space="preserve">Kate McHendry: </w:t>
      </w:r>
      <w:hyperlink r:id="rId11" w:history="1">
        <w:r w:rsidRPr="00BB349F">
          <w:rPr>
            <w:rStyle w:val="Hyperlink"/>
            <w:rFonts w:ascii="Arial" w:hAnsi="Arial" w:cs="Arial"/>
            <w:b/>
            <w:sz w:val="24"/>
            <w:szCs w:val="24"/>
          </w:rPr>
          <w:t>kate@scdc.org.uk</w:t>
        </w:r>
      </w:hyperlink>
    </w:p>
    <w:p w:rsidR="006D79C2" w:rsidRDefault="0071672F">
      <w:pPr>
        <w:rPr>
          <w:rFonts w:ascii="Arial" w:hAnsi="Arial" w:cs="Arial"/>
          <w:b/>
          <w:sz w:val="24"/>
          <w:szCs w:val="24"/>
        </w:rPr>
      </w:pPr>
      <w:proofErr w:type="gramStart"/>
      <w:r>
        <w:rPr>
          <w:rFonts w:ascii="Arial" w:hAnsi="Arial" w:cs="Arial"/>
          <w:b/>
          <w:sz w:val="24"/>
          <w:szCs w:val="24"/>
        </w:rPr>
        <w:t>o</w:t>
      </w:r>
      <w:r w:rsidR="006D79C2">
        <w:rPr>
          <w:rFonts w:ascii="Arial" w:hAnsi="Arial" w:cs="Arial"/>
          <w:b/>
          <w:sz w:val="24"/>
          <w:szCs w:val="24"/>
        </w:rPr>
        <w:t>r</w:t>
      </w:r>
      <w:proofErr w:type="gramEnd"/>
      <w:r w:rsidR="006D79C2">
        <w:rPr>
          <w:rFonts w:ascii="Arial" w:hAnsi="Arial" w:cs="Arial"/>
          <w:b/>
          <w:sz w:val="24"/>
          <w:szCs w:val="24"/>
        </w:rPr>
        <w:t xml:space="preserve"> call 0141 248 1924</w:t>
      </w:r>
    </w:p>
    <w:p w:rsidR="0071672F" w:rsidRDefault="0071672F">
      <w:pPr>
        <w:rPr>
          <w:rFonts w:ascii="Arial" w:hAnsi="Arial" w:cs="Arial"/>
          <w:b/>
          <w:sz w:val="24"/>
          <w:szCs w:val="24"/>
        </w:rPr>
      </w:pPr>
      <w:r>
        <w:rPr>
          <w:rFonts w:ascii="Arial" w:hAnsi="Arial" w:cs="Arial"/>
          <w:b/>
          <w:sz w:val="24"/>
          <w:szCs w:val="24"/>
        </w:rPr>
        <w:br w:type="page"/>
      </w:r>
    </w:p>
    <w:p w:rsidR="006D79C2" w:rsidRDefault="006D79C2">
      <w:pPr>
        <w:rPr>
          <w:rFonts w:ascii="Arial" w:hAnsi="Arial" w:cs="Arial"/>
          <w:b/>
          <w:sz w:val="28"/>
          <w:szCs w:val="28"/>
        </w:rPr>
      </w:pPr>
    </w:p>
    <w:p w:rsidR="006D79C2" w:rsidRPr="006D79C2" w:rsidRDefault="006D79C2">
      <w:pPr>
        <w:rPr>
          <w:rFonts w:ascii="Arial" w:hAnsi="Arial" w:cs="Arial"/>
          <w:b/>
          <w:sz w:val="28"/>
          <w:szCs w:val="28"/>
        </w:rPr>
      </w:pPr>
      <w:proofErr w:type="spellStart"/>
      <w:r>
        <w:rPr>
          <w:rFonts w:ascii="Arial" w:hAnsi="Arial" w:cs="Arial"/>
          <w:b/>
          <w:sz w:val="28"/>
          <w:szCs w:val="28"/>
        </w:rPr>
        <w:t>SCoTTS</w:t>
      </w:r>
      <w:proofErr w:type="spellEnd"/>
      <w:r>
        <w:rPr>
          <w:rFonts w:ascii="Arial" w:hAnsi="Arial" w:cs="Arial"/>
          <w:b/>
          <w:sz w:val="28"/>
          <w:szCs w:val="28"/>
        </w:rPr>
        <w:t xml:space="preserve"> </w:t>
      </w:r>
      <w:r w:rsidRPr="006D79C2">
        <w:rPr>
          <w:rFonts w:ascii="Arial" w:hAnsi="Arial" w:cs="Arial"/>
          <w:b/>
          <w:sz w:val="28"/>
          <w:szCs w:val="28"/>
        </w:rPr>
        <w:t>Expression of Interest</w:t>
      </w:r>
    </w:p>
    <w:p w:rsidR="00200DA2" w:rsidRDefault="00200DA2">
      <w:pPr>
        <w:rPr>
          <w:rFonts w:ascii="Arial" w:hAnsi="Arial" w:cs="Arial"/>
          <w:b/>
          <w:bCs/>
          <w:color w:val="595959"/>
        </w:rPr>
      </w:pPr>
      <w:r>
        <w:rPr>
          <w:rFonts w:ascii="Arial" w:hAnsi="Arial" w:cs="Arial"/>
          <w:b/>
          <w:bCs/>
          <w:color w:val="595959"/>
        </w:rPr>
        <w:t>Contact Details:</w:t>
      </w:r>
    </w:p>
    <w:p w:rsidR="00200DA2" w:rsidRDefault="00200DA2" w:rsidP="00200DA2">
      <w:pPr>
        <w:rPr>
          <w:rFonts w:ascii="Arial" w:hAnsi="Arial" w:cs="Arial"/>
          <w:b/>
          <w:bCs/>
          <w:color w:val="595959"/>
        </w:rPr>
      </w:pPr>
      <w:r>
        <w:rPr>
          <w:rFonts w:ascii="Arial" w:hAnsi="Arial" w:cs="Arial"/>
          <w:b/>
          <w:bCs/>
          <w:color w:val="595959"/>
        </w:rPr>
        <w:t>Organisation name:</w:t>
      </w:r>
    </w:p>
    <w:p w:rsidR="00200DA2" w:rsidRDefault="00200DA2">
      <w:pPr>
        <w:rPr>
          <w:rFonts w:ascii="Arial" w:hAnsi="Arial" w:cs="Arial"/>
          <w:b/>
          <w:bCs/>
          <w:color w:val="595959"/>
        </w:rPr>
      </w:pPr>
      <w:r>
        <w:rPr>
          <w:rFonts w:ascii="Arial" w:hAnsi="Arial" w:cs="Arial"/>
          <w:b/>
          <w:bCs/>
          <w:color w:val="595959"/>
        </w:rPr>
        <w:t>Name:</w:t>
      </w:r>
    </w:p>
    <w:p w:rsidR="00200DA2" w:rsidRDefault="00200DA2">
      <w:pPr>
        <w:rPr>
          <w:rFonts w:ascii="Arial" w:hAnsi="Arial" w:cs="Arial"/>
          <w:b/>
          <w:bCs/>
          <w:color w:val="595959"/>
        </w:rPr>
      </w:pPr>
      <w:r>
        <w:rPr>
          <w:rFonts w:ascii="Arial" w:hAnsi="Arial" w:cs="Arial"/>
          <w:b/>
          <w:bCs/>
          <w:color w:val="595959"/>
        </w:rPr>
        <w:t>Telephone:</w:t>
      </w:r>
    </w:p>
    <w:p w:rsidR="00200DA2" w:rsidRDefault="00200DA2">
      <w:pPr>
        <w:rPr>
          <w:rFonts w:ascii="Arial" w:hAnsi="Arial" w:cs="Arial"/>
          <w:b/>
          <w:bCs/>
          <w:color w:val="595959"/>
        </w:rPr>
      </w:pPr>
      <w:r>
        <w:rPr>
          <w:rFonts w:ascii="Arial" w:hAnsi="Arial" w:cs="Arial"/>
          <w:b/>
          <w:bCs/>
          <w:color w:val="595959"/>
        </w:rPr>
        <w:t>Email:</w:t>
      </w:r>
    </w:p>
    <w:p w:rsidR="0071672F" w:rsidRDefault="0071672F">
      <w:pPr>
        <w:rPr>
          <w:rFonts w:ascii="Arial" w:hAnsi="Arial" w:cs="Arial"/>
          <w:b/>
          <w:bCs/>
          <w:color w:val="595959"/>
        </w:rPr>
      </w:pPr>
    </w:p>
    <w:p w:rsidR="00EF3660" w:rsidRDefault="00200DA2">
      <w:pPr>
        <w:rPr>
          <w:rFonts w:ascii="Arial" w:hAnsi="Arial" w:cs="Arial"/>
          <w:b/>
          <w:bCs/>
          <w:color w:val="595959"/>
        </w:rPr>
      </w:pPr>
      <w:r>
        <w:rPr>
          <w:rFonts w:ascii="Arial" w:hAnsi="Arial" w:cs="Arial"/>
          <w:b/>
          <w:bCs/>
          <w:color w:val="595959"/>
        </w:rPr>
        <w:t>Brief d</w:t>
      </w:r>
      <w:r w:rsidR="00EF3660">
        <w:rPr>
          <w:rFonts w:ascii="Arial" w:hAnsi="Arial" w:cs="Arial"/>
          <w:b/>
          <w:bCs/>
          <w:color w:val="595959"/>
        </w:rPr>
        <w:t xml:space="preserve">escription of </w:t>
      </w:r>
      <w:r w:rsidR="006D79C2">
        <w:rPr>
          <w:rFonts w:ascii="Arial" w:hAnsi="Arial" w:cs="Arial"/>
          <w:b/>
          <w:bCs/>
          <w:color w:val="595959"/>
        </w:rPr>
        <w:t>organisation</w:t>
      </w:r>
      <w:r w:rsidR="0071672F">
        <w:rPr>
          <w:rFonts w:ascii="Arial" w:hAnsi="Arial" w:cs="Arial"/>
          <w:b/>
          <w:bCs/>
          <w:color w:val="595959"/>
        </w:rPr>
        <w:t>’</w:t>
      </w:r>
      <w:r w:rsidR="006D79C2">
        <w:rPr>
          <w:rFonts w:ascii="Arial" w:hAnsi="Arial" w:cs="Arial"/>
          <w:b/>
          <w:bCs/>
          <w:color w:val="595959"/>
        </w:rPr>
        <w:t>s current activities</w:t>
      </w:r>
      <w:r w:rsidR="00EF3660">
        <w:rPr>
          <w:rFonts w:ascii="Arial" w:hAnsi="Arial" w:cs="Arial"/>
          <w:b/>
          <w:bCs/>
          <w:color w:val="595959"/>
        </w:rPr>
        <w:t>:</w:t>
      </w:r>
    </w:p>
    <w:p w:rsidR="00EF3660" w:rsidRDefault="00EF3660">
      <w:pPr>
        <w:rPr>
          <w:rFonts w:ascii="Arial" w:hAnsi="Arial" w:cs="Arial"/>
          <w:b/>
          <w:bCs/>
          <w:color w:val="595959"/>
        </w:rPr>
      </w:pPr>
    </w:p>
    <w:p w:rsidR="006D79C2" w:rsidRDefault="006D79C2">
      <w:pPr>
        <w:rPr>
          <w:rFonts w:ascii="Arial" w:hAnsi="Arial" w:cs="Arial"/>
          <w:b/>
          <w:bCs/>
          <w:color w:val="595959"/>
        </w:rPr>
      </w:pPr>
    </w:p>
    <w:p w:rsidR="006D79C2" w:rsidRDefault="006D79C2">
      <w:pPr>
        <w:rPr>
          <w:rFonts w:ascii="Arial" w:hAnsi="Arial" w:cs="Arial"/>
          <w:b/>
          <w:bCs/>
          <w:color w:val="595959"/>
        </w:rPr>
      </w:pPr>
    </w:p>
    <w:p w:rsidR="00200DA2" w:rsidRDefault="00200DA2">
      <w:pPr>
        <w:rPr>
          <w:rFonts w:ascii="Arial" w:hAnsi="Arial" w:cs="Arial"/>
          <w:b/>
          <w:bCs/>
          <w:color w:val="595959"/>
        </w:rPr>
      </w:pPr>
    </w:p>
    <w:p w:rsidR="00200DA2" w:rsidRDefault="00200DA2">
      <w:pPr>
        <w:rPr>
          <w:rFonts w:ascii="Arial" w:hAnsi="Arial" w:cs="Arial"/>
          <w:b/>
          <w:bCs/>
          <w:color w:val="595959"/>
        </w:rPr>
      </w:pPr>
    </w:p>
    <w:p w:rsidR="00200DA2" w:rsidRDefault="00200DA2">
      <w:pPr>
        <w:rPr>
          <w:rFonts w:ascii="Arial" w:hAnsi="Arial" w:cs="Arial"/>
          <w:b/>
          <w:bCs/>
          <w:color w:val="595959"/>
        </w:rPr>
      </w:pPr>
    </w:p>
    <w:p w:rsidR="00EF3660" w:rsidRDefault="00200DA2">
      <w:pPr>
        <w:rPr>
          <w:rFonts w:ascii="Arial" w:hAnsi="Arial" w:cs="Arial"/>
          <w:b/>
          <w:bCs/>
          <w:color w:val="595959"/>
        </w:rPr>
      </w:pPr>
      <w:r>
        <w:rPr>
          <w:rFonts w:ascii="Arial" w:hAnsi="Arial" w:cs="Arial"/>
          <w:b/>
          <w:bCs/>
          <w:color w:val="595959"/>
        </w:rPr>
        <w:t>What are the particular issues relating to</w:t>
      </w:r>
      <w:r w:rsidR="0071672F">
        <w:rPr>
          <w:rFonts w:ascii="Arial" w:hAnsi="Arial" w:cs="Arial"/>
          <w:b/>
          <w:bCs/>
          <w:color w:val="595959"/>
        </w:rPr>
        <w:t xml:space="preserve"> sectarianism that</w:t>
      </w:r>
      <w:r w:rsidR="006D79C2">
        <w:rPr>
          <w:rFonts w:ascii="Arial" w:hAnsi="Arial" w:cs="Arial"/>
          <w:b/>
          <w:bCs/>
          <w:color w:val="595959"/>
        </w:rPr>
        <w:t xml:space="preserve"> </w:t>
      </w:r>
      <w:r w:rsidR="00EF3660">
        <w:rPr>
          <w:rFonts w:ascii="Arial" w:hAnsi="Arial" w:cs="Arial"/>
          <w:b/>
          <w:bCs/>
          <w:color w:val="595959"/>
        </w:rPr>
        <w:t>you want to address?</w:t>
      </w:r>
    </w:p>
    <w:p w:rsidR="00EF3660" w:rsidRDefault="00EF3660">
      <w:pPr>
        <w:rPr>
          <w:rFonts w:ascii="Arial" w:hAnsi="Arial" w:cs="Arial"/>
          <w:b/>
          <w:bCs/>
          <w:color w:val="595959"/>
        </w:rPr>
      </w:pPr>
    </w:p>
    <w:p w:rsidR="006D79C2" w:rsidRDefault="006D79C2">
      <w:pPr>
        <w:rPr>
          <w:rFonts w:ascii="Arial" w:hAnsi="Arial" w:cs="Arial"/>
          <w:b/>
          <w:bCs/>
          <w:color w:val="595959"/>
        </w:rPr>
      </w:pPr>
    </w:p>
    <w:p w:rsidR="006D79C2" w:rsidRDefault="006D79C2">
      <w:pPr>
        <w:rPr>
          <w:rFonts w:ascii="Arial" w:hAnsi="Arial" w:cs="Arial"/>
          <w:b/>
          <w:bCs/>
          <w:color w:val="595959"/>
        </w:rPr>
      </w:pPr>
    </w:p>
    <w:p w:rsidR="006D79C2" w:rsidRDefault="006D79C2">
      <w:pPr>
        <w:rPr>
          <w:rFonts w:ascii="Arial" w:hAnsi="Arial" w:cs="Arial"/>
          <w:b/>
          <w:bCs/>
          <w:color w:val="595959"/>
        </w:rPr>
      </w:pPr>
    </w:p>
    <w:p w:rsidR="0071672F" w:rsidRDefault="0071672F">
      <w:pPr>
        <w:rPr>
          <w:rFonts w:ascii="Arial" w:hAnsi="Arial" w:cs="Arial"/>
          <w:b/>
          <w:bCs/>
          <w:color w:val="595959"/>
        </w:rPr>
      </w:pPr>
    </w:p>
    <w:p w:rsidR="00200DA2" w:rsidRDefault="00200DA2">
      <w:pPr>
        <w:rPr>
          <w:rFonts w:ascii="Arial" w:hAnsi="Arial" w:cs="Arial"/>
          <w:b/>
          <w:bCs/>
          <w:color w:val="595959"/>
        </w:rPr>
      </w:pPr>
    </w:p>
    <w:p w:rsidR="00EF3660" w:rsidRDefault="00EF3660">
      <w:pPr>
        <w:rPr>
          <w:rFonts w:ascii="Arial" w:hAnsi="Arial" w:cs="Arial"/>
          <w:b/>
          <w:bCs/>
          <w:color w:val="595959"/>
        </w:rPr>
      </w:pPr>
      <w:r>
        <w:rPr>
          <w:rFonts w:ascii="Arial" w:hAnsi="Arial" w:cs="Arial"/>
          <w:b/>
          <w:bCs/>
          <w:color w:val="595959"/>
        </w:rPr>
        <w:t xml:space="preserve">What evidence do you </w:t>
      </w:r>
      <w:r w:rsidR="0071672F">
        <w:rPr>
          <w:rFonts w:ascii="Arial" w:hAnsi="Arial" w:cs="Arial"/>
          <w:b/>
          <w:bCs/>
          <w:color w:val="595959"/>
        </w:rPr>
        <w:t>have of this</w:t>
      </w:r>
      <w:r>
        <w:rPr>
          <w:rFonts w:ascii="Arial" w:hAnsi="Arial" w:cs="Arial"/>
          <w:b/>
          <w:bCs/>
          <w:color w:val="595959"/>
        </w:rPr>
        <w:t>?</w:t>
      </w:r>
    </w:p>
    <w:p w:rsidR="00EF3660" w:rsidRDefault="00EF3660">
      <w:pPr>
        <w:rPr>
          <w:rFonts w:ascii="Arial" w:hAnsi="Arial" w:cs="Arial"/>
          <w:b/>
          <w:bCs/>
          <w:color w:val="595959"/>
        </w:rPr>
      </w:pPr>
    </w:p>
    <w:p w:rsidR="006D79C2" w:rsidRDefault="006D79C2">
      <w:pPr>
        <w:rPr>
          <w:rFonts w:ascii="Arial" w:hAnsi="Arial" w:cs="Arial"/>
          <w:b/>
          <w:bCs/>
          <w:color w:val="595959"/>
        </w:rPr>
      </w:pPr>
    </w:p>
    <w:p w:rsidR="006D79C2" w:rsidRDefault="006D79C2">
      <w:pPr>
        <w:rPr>
          <w:rFonts w:ascii="Arial" w:hAnsi="Arial" w:cs="Arial"/>
          <w:b/>
          <w:bCs/>
          <w:color w:val="595959"/>
        </w:rPr>
      </w:pPr>
    </w:p>
    <w:p w:rsidR="006D79C2" w:rsidRDefault="006D79C2">
      <w:pPr>
        <w:rPr>
          <w:rFonts w:ascii="Arial" w:hAnsi="Arial" w:cs="Arial"/>
          <w:b/>
          <w:bCs/>
          <w:color w:val="595959"/>
        </w:rPr>
      </w:pPr>
    </w:p>
    <w:p w:rsidR="006D79C2" w:rsidRDefault="006D79C2">
      <w:pPr>
        <w:rPr>
          <w:rFonts w:ascii="Arial" w:hAnsi="Arial" w:cs="Arial"/>
          <w:b/>
          <w:bCs/>
          <w:color w:val="595959"/>
        </w:rPr>
      </w:pPr>
    </w:p>
    <w:p w:rsidR="00EF3660" w:rsidRDefault="00EF3660">
      <w:pPr>
        <w:rPr>
          <w:rFonts w:ascii="Arial" w:hAnsi="Arial" w:cs="Arial"/>
          <w:b/>
          <w:bCs/>
          <w:color w:val="595959"/>
        </w:rPr>
      </w:pPr>
      <w:r>
        <w:rPr>
          <w:rFonts w:ascii="Arial" w:hAnsi="Arial" w:cs="Arial"/>
          <w:b/>
          <w:bCs/>
          <w:color w:val="595959"/>
        </w:rPr>
        <w:lastRenderedPageBreak/>
        <w:t>Why</w:t>
      </w:r>
      <w:r w:rsidR="0071672F">
        <w:rPr>
          <w:rFonts w:ascii="Arial" w:hAnsi="Arial" w:cs="Arial"/>
          <w:b/>
          <w:bCs/>
          <w:color w:val="595959"/>
        </w:rPr>
        <w:t xml:space="preserve"> do you think this issue</w:t>
      </w:r>
      <w:r>
        <w:rPr>
          <w:rFonts w:ascii="Arial" w:hAnsi="Arial" w:cs="Arial"/>
          <w:b/>
          <w:bCs/>
          <w:color w:val="595959"/>
        </w:rPr>
        <w:t xml:space="preserve"> should be addressed?</w:t>
      </w:r>
    </w:p>
    <w:p w:rsidR="006D79C2" w:rsidRDefault="006D79C2">
      <w:pPr>
        <w:rPr>
          <w:rFonts w:ascii="Arial" w:hAnsi="Arial" w:cs="Arial"/>
          <w:b/>
          <w:bCs/>
          <w:color w:val="595959"/>
        </w:rPr>
      </w:pPr>
    </w:p>
    <w:p w:rsidR="006D79C2" w:rsidRDefault="006D79C2">
      <w:pPr>
        <w:rPr>
          <w:rFonts w:ascii="Arial" w:hAnsi="Arial" w:cs="Arial"/>
          <w:b/>
          <w:bCs/>
          <w:color w:val="595959"/>
        </w:rPr>
      </w:pPr>
    </w:p>
    <w:p w:rsidR="006D79C2" w:rsidRDefault="006D79C2">
      <w:pPr>
        <w:rPr>
          <w:rFonts w:ascii="Arial" w:hAnsi="Arial" w:cs="Arial"/>
          <w:b/>
          <w:bCs/>
          <w:color w:val="595959"/>
        </w:rPr>
      </w:pPr>
    </w:p>
    <w:p w:rsidR="006D79C2" w:rsidRDefault="006D79C2">
      <w:pPr>
        <w:rPr>
          <w:rFonts w:ascii="Arial" w:hAnsi="Arial" w:cs="Arial"/>
          <w:b/>
          <w:bCs/>
          <w:color w:val="595959"/>
        </w:rPr>
      </w:pPr>
    </w:p>
    <w:p w:rsidR="006D79C2" w:rsidRDefault="006D79C2">
      <w:pPr>
        <w:rPr>
          <w:rFonts w:ascii="Arial" w:hAnsi="Arial" w:cs="Arial"/>
          <w:b/>
          <w:bCs/>
          <w:color w:val="595959"/>
        </w:rPr>
      </w:pPr>
    </w:p>
    <w:p w:rsidR="006D79C2" w:rsidRDefault="006D79C2">
      <w:pPr>
        <w:rPr>
          <w:rFonts w:ascii="Arial" w:hAnsi="Arial" w:cs="Arial"/>
          <w:b/>
          <w:bCs/>
          <w:color w:val="595959"/>
        </w:rPr>
      </w:pPr>
    </w:p>
    <w:p w:rsidR="006D79C2" w:rsidRDefault="006D79C2">
      <w:pPr>
        <w:rPr>
          <w:rFonts w:ascii="Arial" w:hAnsi="Arial" w:cs="Arial"/>
          <w:b/>
          <w:bCs/>
          <w:color w:val="595959"/>
        </w:rPr>
      </w:pPr>
      <w:r>
        <w:rPr>
          <w:rFonts w:ascii="Arial" w:hAnsi="Arial" w:cs="Arial"/>
          <w:b/>
          <w:bCs/>
          <w:color w:val="595959"/>
        </w:rPr>
        <w:t xml:space="preserve">What resources (e.g. skills, finance, staff, </w:t>
      </w:r>
      <w:proofErr w:type="gramStart"/>
      <w:r>
        <w:rPr>
          <w:rFonts w:ascii="Arial" w:hAnsi="Arial" w:cs="Arial"/>
          <w:b/>
          <w:bCs/>
          <w:color w:val="595959"/>
        </w:rPr>
        <w:t>facilities</w:t>
      </w:r>
      <w:proofErr w:type="gramEnd"/>
      <w:r>
        <w:rPr>
          <w:rFonts w:ascii="Arial" w:hAnsi="Arial" w:cs="Arial"/>
          <w:b/>
          <w:bCs/>
          <w:color w:val="595959"/>
        </w:rPr>
        <w:t>) do you or partners</w:t>
      </w:r>
      <w:r w:rsidR="00200DA2">
        <w:rPr>
          <w:rFonts w:ascii="Arial" w:hAnsi="Arial" w:cs="Arial"/>
          <w:b/>
          <w:bCs/>
          <w:color w:val="595959"/>
        </w:rPr>
        <w:t xml:space="preserve"> currently</w:t>
      </w:r>
      <w:r>
        <w:rPr>
          <w:rFonts w:ascii="Arial" w:hAnsi="Arial" w:cs="Arial"/>
          <w:b/>
          <w:bCs/>
          <w:color w:val="595959"/>
        </w:rPr>
        <w:t xml:space="preserve"> have to address this issue?</w:t>
      </w:r>
    </w:p>
    <w:p w:rsidR="0071672F" w:rsidRDefault="0071672F">
      <w:pPr>
        <w:rPr>
          <w:rFonts w:ascii="Arial" w:hAnsi="Arial" w:cs="Arial"/>
          <w:b/>
          <w:bCs/>
          <w:color w:val="595959"/>
        </w:rPr>
      </w:pPr>
    </w:p>
    <w:p w:rsidR="0071672F" w:rsidRDefault="0071672F">
      <w:pPr>
        <w:rPr>
          <w:rFonts w:ascii="Arial" w:hAnsi="Arial" w:cs="Arial"/>
          <w:b/>
          <w:bCs/>
          <w:color w:val="595959"/>
        </w:rPr>
      </w:pPr>
    </w:p>
    <w:p w:rsidR="0071672F" w:rsidRDefault="0071672F">
      <w:pPr>
        <w:rPr>
          <w:rFonts w:ascii="Arial" w:hAnsi="Arial" w:cs="Arial"/>
          <w:b/>
          <w:bCs/>
          <w:color w:val="595959"/>
        </w:rPr>
      </w:pPr>
    </w:p>
    <w:p w:rsidR="0071672F" w:rsidRDefault="0071672F">
      <w:pPr>
        <w:rPr>
          <w:rFonts w:ascii="Arial" w:hAnsi="Arial" w:cs="Arial"/>
          <w:b/>
          <w:bCs/>
          <w:color w:val="595959"/>
        </w:rPr>
      </w:pPr>
    </w:p>
    <w:p w:rsidR="0071672F" w:rsidRDefault="0071672F">
      <w:pPr>
        <w:rPr>
          <w:rFonts w:ascii="Arial" w:hAnsi="Arial" w:cs="Arial"/>
          <w:b/>
          <w:bCs/>
          <w:color w:val="595959"/>
        </w:rPr>
      </w:pPr>
      <w:r>
        <w:rPr>
          <w:rFonts w:ascii="Arial" w:hAnsi="Arial" w:cs="Arial"/>
          <w:b/>
          <w:bCs/>
          <w:color w:val="595959"/>
        </w:rPr>
        <w:t xml:space="preserve">What opportunity would involvement in the </w:t>
      </w:r>
      <w:proofErr w:type="spellStart"/>
      <w:r>
        <w:rPr>
          <w:rFonts w:ascii="Arial" w:hAnsi="Arial" w:cs="Arial"/>
          <w:b/>
          <w:bCs/>
          <w:color w:val="595959"/>
        </w:rPr>
        <w:t>SCoTTS</w:t>
      </w:r>
      <w:proofErr w:type="spellEnd"/>
      <w:r>
        <w:rPr>
          <w:rFonts w:ascii="Arial" w:hAnsi="Arial" w:cs="Arial"/>
          <w:b/>
          <w:bCs/>
          <w:color w:val="595959"/>
        </w:rPr>
        <w:t xml:space="preserve"> programme</w:t>
      </w:r>
      <w:r w:rsidR="00200DA2">
        <w:rPr>
          <w:rFonts w:ascii="Arial" w:hAnsi="Arial" w:cs="Arial"/>
          <w:b/>
          <w:bCs/>
          <w:color w:val="595959"/>
        </w:rPr>
        <w:t xml:space="preserve"> give you to address this issue?</w:t>
      </w:r>
    </w:p>
    <w:p w:rsidR="00200DA2" w:rsidRDefault="00200DA2">
      <w:pPr>
        <w:rPr>
          <w:rFonts w:ascii="Arial" w:hAnsi="Arial" w:cs="Arial"/>
          <w:b/>
          <w:bCs/>
          <w:color w:val="595959"/>
        </w:rPr>
      </w:pPr>
    </w:p>
    <w:p w:rsidR="00200DA2" w:rsidRDefault="00200DA2">
      <w:pPr>
        <w:rPr>
          <w:rFonts w:ascii="Arial" w:hAnsi="Arial" w:cs="Arial"/>
          <w:b/>
          <w:bCs/>
          <w:color w:val="595959"/>
        </w:rPr>
      </w:pPr>
    </w:p>
    <w:p w:rsidR="00200DA2" w:rsidRDefault="00200DA2">
      <w:pPr>
        <w:rPr>
          <w:rFonts w:ascii="Arial" w:hAnsi="Arial" w:cs="Arial"/>
          <w:b/>
          <w:bCs/>
          <w:color w:val="595959"/>
        </w:rPr>
      </w:pPr>
    </w:p>
    <w:p w:rsidR="00200DA2" w:rsidRDefault="00200DA2">
      <w:pPr>
        <w:rPr>
          <w:rFonts w:ascii="Arial" w:hAnsi="Arial" w:cs="Arial"/>
          <w:b/>
          <w:bCs/>
          <w:color w:val="595959"/>
        </w:rPr>
      </w:pPr>
    </w:p>
    <w:p w:rsidR="00200DA2" w:rsidRDefault="00200DA2">
      <w:pPr>
        <w:rPr>
          <w:rFonts w:ascii="Arial" w:hAnsi="Arial" w:cs="Arial"/>
          <w:b/>
          <w:bCs/>
          <w:color w:val="595959"/>
        </w:rPr>
      </w:pPr>
    </w:p>
    <w:p w:rsidR="00200DA2" w:rsidRDefault="00200DA2">
      <w:pPr>
        <w:rPr>
          <w:rFonts w:ascii="Arial" w:hAnsi="Arial" w:cs="Arial"/>
          <w:b/>
          <w:bCs/>
          <w:color w:val="595959"/>
        </w:rPr>
      </w:pPr>
    </w:p>
    <w:p w:rsidR="00200DA2" w:rsidRDefault="00200DA2">
      <w:pPr>
        <w:rPr>
          <w:rFonts w:ascii="Arial" w:hAnsi="Arial" w:cs="Arial"/>
          <w:b/>
          <w:bCs/>
          <w:color w:val="595959"/>
        </w:rPr>
      </w:pPr>
      <w:r>
        <w:rPr>
          <w:rFonts w:ascii="Arial" w:hAnsi="Arial" w:cs="Arial"/>
          <w:b/>
          <w:bCs/>
          <w:color w:val="595959"/>
        </w:rPr>
        <w:t>Thank you for completing this form we will contact you in the near future to let you know if you have been successful or if we need any further information.</w:t>
      </w:r>
      <w:r w:rsidR="00E05DC7">
        <w:rPr>
          <w:rFonts w:ascii="Arial" w:hAnsi="Arial" w:cs="Arial"/>
          <w:b/>
          <w:bCs/>
          <w:color w:val="595959"/>
        </w:rPr>
        <w:t xml:space="preserve">  Please send completed forms to:</w:t>
      </w:r>
    </w:p>
    <w:p w:rsidR="00E05DC7" w:rsidRPr="00E05DC7" w:rsidRDefault="00E05DC7">
      <w:pPr>
        <w:rPr>
          <w:rFonts w:ascii="Arial" w:hAnsi="Arial" w:cs="Arial"/>
          <w:bCs/>
          <w:color w:val="595959"/>
        </w:rPr>
      </w:pPr>
      <w:r w:rsidRPr="00E05DC7">
        <w:rPr>
          <w:rFonts w:ascii="Arial" w:hAnsi="Arial" w:cs="Arial"/>
          <w:bCs/>
          <w:color w:val="595959"/>
        </w:rPr>
        <w:t>Scottish Community Development Centre</w:t>
      </w:r>
      <w:r w:rsidRPr="00E05DC7">
        <w:rPr>
          <w:rFonts w:ascii="Arial" w:hAnsi="Arial" w:cs="Arial"/>
          <w:bCs/>
          <w:color w:val="595959"/>
        </w:rPr>
        <w:br/>
        <w:t>Suite 305</w:t>
      </w:r>
      <w:r w:rsidRPr="00E05DC7">
        <w:rPr>
          <w:rFonts w:ascii="Arial" w:hAnsi="Arial" w:cs="Arial"/>
          <w:bCs/>
          <w:color w:val="595959"/>
        </w:rPr>
        <w:br/>
        <w:t>Baltic Chambers</w:t>
      </w:r>
      <w:r w:rsidRPr="00E05DC7">
        <w:rPr>
          <w:rFonts w:ascii="Arial" w:hAnsi="Arial" w:cs="Arial"/>
          <w:bCs/>
          <w:color w:val="595959"/>
        </w:rPr>
        <w:br/>
        <w:t>50 Wellington Street</w:t>
      </w:r>
      <w:r w:rsidRPr="00E05DC7">
        <w:rPr>
          <w:rFonts w:ascii="Arial" w:hAnsi="Arial" w:cs="Arial"/>
          <w:bCs/>
          <w:color w:val="595959"/>
        </w:rPr>
        <w:br/>
        <w:t>Glasgow</w:t>
      </w:r>
      <w:r w:rsidRPr="00E05DC7">
        <w:rPr>
          <w:rFonts w:ascii="Arial" w:hAnsi="Arial" w:cs="Arial"/>
          <w:bCs/>
          <w:color w:val="595959"/>
        </w:rPr>
        <w:br/>
        <w:t>G2 6HJ</w:t>
      </w:r>
    </w:p>
    <w:p w:rsidR="00E05DC7" w:rsidRPr="00E05DC7" w:rsidRDefault="00E05DC7">
      <w:pPr>
        <w:rPr>
          <w:rFonts w:ascii="Arial" w:hAnsi="Arial" w:cs="Arial"/>
          <w:bCs/>
          <w:color w:val="595959"/>
        </w:rPr>
      </w:pPr>
      <w:r w:rsidRPr="00E05DC7">
        <w:rPr>
          <w:rFonts w:ascii="Arial" w:hAnsi="Arial" w:cs="Arial"/>
          <w:bCs/>
          <w:color w:val="595959"/>
        </w:rPr>
        <w:t>Or email to: david@scdc.org.uk</w:t>
      </w:r>
    </w:p>
    <w:sectPr w:rsidR="00E05DC7" w:rsidRPr="00E05D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ヒラギノ角ゴ Pro W3">
    <w:charset w:val="00"/>
    <w:family w:val="roman"/>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75BA"/>
    <w:multiLevelType w:val="hybridMultilevel"/>
    <w:tmpl w:val="4E546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ED7263D"/>
    <w:multiLevelType w:val="hybridMultilevel"/>
    <w:tmpl w:val="738C4A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4B00324"/>
    <w:multiLevelType w:val="hybridMultilevel"/>
    <w:tmpl w:val="5500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A3669F"/>
    <w:multiLevelType w:val="hybridMultilevel"/>
    <w:tmpl w:val="3022F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09"/>
    <w:rsid w:val="00200DA2"/>
    <w:rsid w:val="002914BE"/>
    <w:rsid w:val="002B73F0"/>
    <w:rsid w:val="00352E09"/>
    <w:rsid w:val="004A79A3"/>
    <w:rsid w:val="006D79C2"/>
    <w:rsid w:val="0071672F"/>
    <w:rsid w:val="007E6B08"/>
    <w:rsid w:val="008A0C38"/>
    <w:rsid w:val="00972F33"/>
    <w:rsid w:val="00B16EA8"/>
    <w:rsid w:val="00B203D9"/>
    <w:rsid w:val="00D0186C"/>
    <w:rsid w:val="00E05DC7"/>
    <w:rsid w:val="00EF3660"/>
    <w:rsid w:val="00F06B1F"/>
    <w:rsid w:val="00F4635B"/>
    <w:rsid w:val="00F737F5"/>
    <w:rsid w:val="00FA0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79C2"/>
    <w:rPr>
      <w:color w:val="0000FF" w:themeColor="hyperlink"/>
      <w:u w:val="single"/>
    </w:rPr>
  </w:style>
  <w:style w:type="paragraph" w:styleId="BalloonText">
    <w:name w:val="Balloon Text"/>
    <w:basedOn w:val="Normal"/>
    <w:link w:val="BalloonTextChar"/>
    <w:uiPriority w:val="99"/>
    <w:semiHidden/>
    <w:unhideWhenUsed/>
    <w:rsid w:val="004A7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9A3"/>
    <w:rPr>
      <w:rFonts w:ascii="Tahoma" w:hAnsi="Tahoma" w:cs="Tahoma"/>
      <w:sz w:val="16"/>
      <w:szCs w:val="16"/>
    </w:rPr>
  </w:style>
  <w:style w:type="paragraph" w:customStyle="1" w:styleId="FreeForm">
    <w:name w:val="Free Form"/>
    <w:rsid w:val="00F06B1F"/>
    <w:pPr>
      <w:spacing w:after="0" w:line="240" w:lineRule="auto"/>
    </w:pPr>
    <w:rPr>
      <w:rFonts w:ascii="Helvetica" w:eastAsia="ヒラギノ角ゴ Pro W3" w:hAnsi="Helvetica" w:cs="Times New Roman"/>
      <w:color w:val="000000"/>
      <w:sz w:val="24"/>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79C2"/>
    <w:rPr>
      <w:color w:val="0000FF" w:themeColor="hyperlink"/>
      <w:u w:val="single"/>
    </w:rPr>
  </w:style>
  <w:style w:type="paragraph" w:styleId="BalloonText">
    <w:name w:val="Balloon Text"/>
    <w:basedOn w:val="Normal"/>
    <w:link w:val="BalloonTextChar"/>
    <w:uiPriority w:val="99"/>
    <w:semiHidden/>
    <w:unhideWhenUsed/>
    <w:rsid w:val="004A7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9A3"/>
    <w:rPr>
      <w:rFonts w:ascii="Tahoma" w:hAnsi="Tahoma" w:cs="Tahoma"/>
      <w:sz w:val="16"/>
      <w:szCs w:val="16"/>
    </w:rPr>
  </w:style>
  <w:style w:type="paragraph" w:customStyle="1" w:styleId="FreeForm">
    <w:name w:val="Free Form"/>
    <w:rsid w:val="00F06B1F"/>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83585">
      <w:bodyDiv w:val="1"/>
      <w:marLeft w:val="0"/>
      <w:marRight w:val="0"/>
      <w:marTop w:val="0"/>
      <w:marBottom w:val="0"/>
      <w:divBdr>
        <w:top w:val="none" w:sz="0" w:space="0" w:color="auto"/>
        <w:left w:val="none" w:sz="0" w:space="0" w:color="auto"/>
        <w:bottom w:val="none" w:sz="0" w:space="0" w:color="auto"/>
        <w:right w:val="none" w:sz="0" w:space="0" w:color="auto"/>
      </w:divBdr>
    </w:div>
    <w:div w:id="1062488122">
      <w:bodyDiv w:val="1"/>
      <w:marLeft w:val="0"/>
      <w:marRight w:val="0"/>
      <w:marTop w:val="0"/>
      <w:marBottom w:val="0"/>
      <w:divBdr>
        <w:top w:val="none" w:sz="0" w:space="0" w:color="auto"/>
        <w:left w:val="none" w:sz="0" w:space="0" w:color="auto"/>
        <w:bottom w:val="none" w:sz="0" w:space="0" w:color="auto"/>
        <w:right w:val="none" w:sz="0" w:space="0" w:color="auto"/>
      </w:divBdr>
    </w:div>
    <w:div w:id="200588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te@scdc.org.uk" TargetMode="External"/><Relationship Id="rId5" Type="http://schemas.openxmlformats.org/officeDocument/2006/relationships/settings" Target="settings.xml"/><Relationship Id="rId10" Type="http://schemas.openxmlformats.org/officeDocument/2006/relationships/hyperlink" Target="mailto:paul@scdc.org.uk" TargetMode="External"/><Relationship Id="rId4" Type="http://schemas.microsoft.com/office/2007/relationships/stylesWithEffects" Target="stylesWithEffects.xml"/><Relationship Id="rId9" Type="http://schemas.openxmlformats.org/officeDocument/2006/relationships/hyperlink" Target="mailto:david@scd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D10A7-410B-4E5F-B0DD-D9B3C791C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Nelis</dc:creator>
  <cp:lastModifiedBy>Sarah Robinson</cp:lastModifiedBy>
  <cp:revision>3</cp:revision>
  <cp:lastPrinted>2012-07-26T10:57:00Z</cp:lastPrinted>
  <dcterms:created xsi:type="dcterms:W3CDTF">2012-11-30T10:26:00Z</dcterms:created>
  <dcterms:modified xsi:type="dcterms:W3CDTF">2013-07-24T09:48:00Z</dcterms:modified>
</cp:coreProperties>
</file>